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C645C" w14:textId="77777777" w:rsidR="00674783" w:rsidRPr="001C3137" w:rsidRDefault="00431C25" w:rsidP="009C4369">
      <w:pPr>
        <w:pStyle w:val="BusinessUnitName"/>
        <w:framePr w:w="6124" w:h="340" w:hRule="exact" w:hSpace="181" w:vSpace="992" w:wrap="notBeside" w:vAnchor="page" w:hAnchor="text" w:x="63" w:y="903" w:anchorLock="1"/>
      </w:pPr>
      <w:bookmarkStart w:id="0" w:name="_Toc341085719"/>
      <w:r>
        <w:t xml:space="preserve">CSIRO </w:t>
      </w:r>
      <w:r w:rsidR="00090F96">
        <w:t>food innovation centre</w:t>
      </w:r>
    </w:p>
    <w:bookmarkEnd w:id="0"/>
    <w:p w14:paraId="53CA3449" w14:textId="6EEE7E9A" w:rsidR="00FD7BED" w:rsidRPr="00FD7BED" w:rsidRDefault="006D54A6" w:rsidP="006D54A6">
      <w:pPr>
        <w:spacing w:before="0" w:after="0" w:line="240" w:lineRule="auto"/>
        <w:rPr>
          <w:rFonts w:cs="Calibri"/>
          <w:b/>
          <w:bCs/>
          <w:color w:val="00A9CE"/>
          <w:kern w:val="32"/>
          <w:sz w:val="48"/>
          <w:szCs w:val="48"/>
          <w:u w:color="00A9CE"/>
          <w:bdr w:val="nil"/>
          <w:lang w:val="en-US" w:eastAsia="en-US"/>
        </w:rPr>
      </w:pPr>
      <w:r>
        <w:rPr>
          <w:rFonts w:cs="Calibri"/>
          <w:b/>
          <w:bCs/>
          <w:color w:val="00A9CE"/>
          <w:kern w:val="32"/>
          <w:sz w:val="48"/>
          <w:szCs w:val="48"/>
          <w:u w:color="00A9CE"/>
          <w:bdr w:val="nil"/>
          <w:lang w:val="en-US" w:eastAsia="en-US"/>
        </w:rPr>
        <w:t>Fo</w:t>
      </w:r>
      <w:r w:rsidR="00FD7BED" w:rsidRPr="00FD7BED">
        <w:rPr>
          <w:rFonts w:cs="Calibri"/>
          <w:b/>
          <w:bCs/>
          <w:color w:val="00A9CE"/>
          <w:kern w:val="32"/>
          <w:sz w:val="48"/>
          <w:szCs w:val="48"/>
          <w:u w:color="00A9CE"/>
          <w:bdr w:val="nil"/>
          <w:lang w:val="en-US" w:eastAsia="en-US"/>
        </w:rPr>
        <w:t xml:space="preserve">od drying technology short course </w:t>
      </w:r>
    </w:p>
    <w:p w14:paraId="5CFDE1C2" w14:textId="77777777" w:rsidR="00FD7BED" w:rsidRPr="00FD7BED" w:rsidRDefault="00FD7BED" w:rsidP="00FD7BED">
      <w:pPr>
        <w:spacing w:before="0" w:after="0" w:line="240" w:lineRule="auto"/>
        <w:rPr>
          <w:rFonts w:eastAsia="Times New Roman"/>
          <w:color w:val="auto"/>
          <w:sz w:val="36"/>
          <w:szCs w:val="36"/>
          <w:vertAlign w:val="superscript"/>
          <w:lang w:eastAsia="en-US"/>
        </w:rPr>
      </w:pPr>
      <w:r w:rsidRPr="00FD7BED">
        <w:rPr>
          <w:rFonts w:eastAsia="Times New Roman"/>
          <w:color w:val="auto"/>
          <w:sz w:val="36"/>
          <w:szCs w:val="36"/>
          <w:lang w:eastAsia="en-US"/>
        </w:rPr>
        <w:t>Program</w:t>
      </w:r>
      <w:r w:rsidRPr="00FD7BED">
        <w:rPr>
          <w:rFonts w:eastAsia="Times New Roman"/>
          <w:color w:val="auto"/>
          <w:sz w:val="28"/>
          <w:szCs w:val="28"/>
          <w:vertAlign w:val="superscript"/>
          <w:lang w:eastAsia="en-US"/>
        </w:rPr>
        <w:t>1</w:t>
      </w:r>
    </w:p>
    <w:p w14:paraId="12CAC318" w14:textId="77777777" w:rsidR="00FD7BED" w:rsidRPr="00087565" w:rsidRDefault="00FD7BED" w:rsidP="00FD7BED">
      <w:pPr>
        <w:spacing w:before="0" w:after="0" w:line="240" w:lineRule="auto"/>
        <w:rPr>
          <w:rFonts w:asciiTheme="minorHAnsi" w:eastAsia="Times New Roman" w:hAnsiTheme="minorHAnsi"/>
          <w:b/>
          <w:bCs/>
          <w:sz w:val="20"/>
          <w:szCs w:val="20"/>
          <w:lang w:eastAsia="en-US"/>
        </w:rPr>
      </w:pPr>
    </w:p>
    <w:p w14:paraId="4AF1FC48" w14:textId="567503D7" w:rsidR="00B47351" w:rsidRDefault="00B47351" w:rsidP="00B47351">
      <w:pPr>
        <w:spacing w:before="0" w:line="240" w:lineRule="auto"/>
        <w:rPr>
          <w:rFonts w:eastAsia="Times New Roman"/>
          <w:b/>
          <w:bCs/>
          <w:color w:val="auto"/>
          <w:sz w:val="28"/>
          <w:szCs w:val="28"/>
          <w:lang w:eastAsia="en-US"/>
        </w:rPr>
      </w:pPr>
      <w:r>
        <w:rPr>
          <w:rFonts w:eastAsia="Times New Roman"/>
          <w:b/>
          <w:bCs/>
          <w:color w:val="auto"/>
          <w:sz w:val="28"/>
          <w:szCs w:val="28"/>
          <w:lang w:eastAsia="en-US"/>
        </w:rPr>
        <w:t xml:space="preserve">Tuesday </w:t>
      </w:r>
      <w:r w:rsidR="001A0780">
        <w:rPr>
          <w:rFonts w:eastAsia="Times New Roman"/>
          <w:b/>
          <w:bCs/>
          <w:color w:val="auto"/>
          <w:sz w:val="28"/>
          <w:szCs w:val="28"/>
          <w:lang w:eastAsia="en-US"/>
        </w:rPr>
        <w:t>28</w:t>
      </w:r>
      <w:r w:rsidR="001A0780" w:rsidRPr="001A0780">
        <w:rPr>
          <w:rFonts w:eastAsia="Times New Roman"/>
          <w:b/>
          <w:bCs/>
          <w:color w:val="auto"/>
          <w:sz w:val="28"/>
          <w:szCs w:val="28"/>
          <w:vertAlign w:val="superscript"/>
          <w:lang w:eastAsia="en-US"/>
        </w:rPr>
        <w:t>th</w:t>
      </w:r>
      <w:r w:rsidR="001A0780">
        <w:rPr>
          <w:rFonts w:eastAsia="Times New Roman"/>
          <w:b/>
          <w:bCs/>
          <w:color w:val="auto"/>
          <w:sz w:val="28"/>
          <w:szCs w:val="28"/>
          <w:lang w:eastAsia="en-US"/>
        </w:rPr>
        <w:t xml:space="preserve"> February</w:t>
      </w:r>
      <w:r>
        <w:rPr>
          <w:rFonts w:eastAsia="Times New Roman"/>
          <w:b/>
          <w:bCs/>
          <w:color w:val="auto"/>
          <w:sz w:val="28"/>
          <w:szCs w:val="28"/>
          <w:lang w:eastAsia="en-US"/>
        </w:rPr>
        <w:t xml:space="preserve"> 202</w:t>
      </w:r>
      <w:r w:rsidR="001A0780">
        <w:rPr>
          <w:rFonts w:eastAsia="Times New Roman"/>
          <w:b/>
          <w:bCs/>
          <w:color w:val="auto"/>
          <w:sz w:val="28"/>
          <w:szCs w:val="28"/>
          <w:lang w:eastAsia="en-US"/>
        </w:rPr>
        <w:t>3</w:t>
      </w:r>
      <w:r>
        <w:rPr>
          <w:rFonts w:eastAsia="Times New Roman"/>
          <w:b/>
          <w:bCs/>
          <w:color w:val="auto"/>
          <w:sz w:val="28"/>
          <w:szCs w:val="28"/>
          <w:lang w:eastAsia="en-US"/>
        </w:rPr>
        <w:t xml:space="preserve"> – Day 1</w:t>
      </w:r>
    </w:p>
    <w:p w14:paraId="0BD8494C" w14:textId="77777777" w:rsidR="00B47351" w:rsidRDefault="00B47351" w:rsidP="00B47351">
      <w:pPr>
        <w:spacing w:before="0" w:line="240" w:lineRule="auto"/>
        <w:rPr>
          <w:rFonts w:eastAsia="Times New Roman"/>
          <w:b/>
          <w:bCs/>
          <w:color w:val="auto"/>
          <w:sz w:val="28"/>
          <w:szCs w:val="28"/>
          <w:lang w:eastAsia="en-US"/>
        </w:rPr>
      </w:pPr>
    </w:p>
    <w:tbl>
      <w:tblPr>
        <w:tblStyle w:val="ListTable2-Accent51"/>
        <w:tblW w:w="0" w:type="auto"/>
        <w:tblLook w:val="04A0" w:firstRow="1" w:lastRow="0" w:firstColumn="1" w:lastColumn="0" w:noHBand="0" w:noVBand="1"/>
      </w:tblPr>
      <w:tblGrid>
        <w:gridCol w:w="1151"/>
        <w:gridCol w:w="6079"/>
        <w:gridCol w:w="2408"/>
      </w:tblGrid>
      <w:tr w:rsidR="00B47351" w:rsidRPr="00B725FF" w14:paraId="78691B99" w14:textId="77777777" w:rsidTr="009F6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14:paraId="40682714" w14:textId="77777777" w:rsidR="00B47351" w:rsidRPr="00B725FF" w:rsidRDefault="00B47351" w:rsidP="009F6B52">
            <w:pPr>
              <w:spacing w:after="0" w:line="360" w:lineRule="auto"/>
              <w:rPr>
                <w:rFonts w:asciiTheme="minorHAnsi" w:hAnsiTheme="minorHAnsi"/>
              </w:rPr>
            </w:pPr>
            <w:r w:rsidRPr="00B725FF">
              <w:rPr>
                <w:rFonts w:asciiTheme="minorHAnsi" w:hAnsiTheme="minorHAnsi"/>
              </w:rPr>
              <w:t>8.30 am</w:t>
            </w:r>
          </w:p>
        </w:tc>
        <w:tc>
          <w:tcPr>
            <w:tcW w:w="6079" w:type="dxa"/>
          </w:tcPr>
          <w:p w14:paraId="76B00AB2" w14:textId="77777777" w:rsidR="00B47351" w:rsidRPr="00B725FF" w:rsidRDefault="00B47351" w:rsidP="009F6B5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Welcome and i</w:t>
            </w:r>
            <w:r w:rsidRPr="00B725FF">
              <w:rPr>
                <w:rFonts w:asciiTheme="minorHAnsi" w:hAnsiTheme="minorHAnsi"/>
              </w:rPr>
              <w:t>ntroduction</w:t>
            </w:r>
          </w:p>
        </w:tc>
        <w:tc>
          <w:tcPr>
            <w:tcW w:w="2408" w:type="dxa"/>
          </w:tcPr>
          <w:p w14:paraId="5A974619" w14:textId="77777777" w:rsidR="00B47351" w:rsidRPr="00A24559" w:rsidRDefault="00B47351" w:rsidP="009F6B5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47351" w:rsidRPr="00B725FF" w14:paraId="2553CEDE" w14:textId="77777777" w:rsidTr="009F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14:paraId="7354B9B6" w14:textId="77777777" w:rsidR="00B47351" w:rsidRPr="00A24559" w:rsidRDefault="00B47351" w:rsidP="009F6B52">
            <w:pPr>
              <w:spacing w:after="0" w:line="360" w:lineRule="auto"/>
              <w:rPr>
                <w:rFonts w:asciiTheme="minorHAnsi" w:hAnsiTheme="minorHAnsi"/>
                <w:b w:val="0"/>
              </w:rPr>
            </w:pPr>
            <w:r w:rsidRPr="00A24559">
              <w:rPr>
                <w:rFonts w:asciiTheme="minorHAnsi" w:hAnsiTheme="minorHAnsi"/>
                <w:b w:val="0"/>
              </w:rPr>
              <w:t>8.45 am</w:t>
            </w:r>
          </w:p>
        </w:tc>
        <w:tc>
          <w:tcPr>
            <w:tcW w:w="6079" w:type="dxa"/>
          </w:tcPr>
          <w:p w14:paraId="14656226" w14:textId="77777777" w:rsidR="00B47351" w:rsidRPr="003A5912" w:rsidRDefault="00B47351" w:rsidP="009F6B5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3A5912">
              <w:rPr>
                <w:rFonts w:asciiTheme="minorHAnsi" w:hAnsiTheme="minorHAnsi"/>
              </w:rPr>
              <w:t xml:space="preserve">Dried products and their quality </w:t>
            </w:r>
          </w:p>
        </w:tc>
        <w:tc>
          <w:tcPr>
            <w:tcW w:w="2408" w:type="dxa"/>
          </w:tcPr>
          <w:p w14:paraId="51BA0C8F" w14:textId="77777777" w:rsidR="00A2033B" w:rsidRDefault="00A2033B" w:rsidP="00A2033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46426">
              <w:rPr>
                <w:rFonts w:asciiTheme="minorHAnsi" w:hAnsiTheme="minorHAnsi"/>
              </w:rPr>
              <w:t xml:space="preserve">Dennis Forte, </w:t>
            </w:r>
          </w:p>
          <w:p w14:paraId="1072F5FE" w14:textId="69809E64" w:rsidR="00B47351" w:rsidRPr="00A24559" w:rsidRDefault="00A2033B" w:rsidP="00A2033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Dennis Forte &amp; Assoc</w:t>
            </w:r>
            <w:r w:rsidR="00B47351">
              <w:rPr>
                <w:rFonts w:asciiTheme="minorHAnsi" w:hAnsiTheme="minorHAnsi"/>
              </w:rPr>
              <w:t xml:space="preserve"> </w:t>
            </w:r>
          </w:p>
        </w:tc>
      </w:tr>
      <w:tr w:rsidR="00B47351" w:rsidRPr="00A941AB" w14:paraId="44B2C243" w14:textId="77777777" w:rsidTr="009F6B52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14:paraId="1B33D9F7" w14:textId="77777777" w:rsidR="00B47351" w:rsidRPr="00A941AB" w:rsidRDefault="00B47351" w:rsidP="009F6B52">
            <w:pPr>
              <w:spacing w:after="0" w:line="360" w:lineRule="auto"/>
              <w:rPr>
                <w:rFonts w:asciiTheme="minorHAnsi" w:hAnsiTheme="minorHAnsi"/>
                <w:b w:val="0"/>
              </w:rPr>
            </w:pPr>
            <w:r w:rsidRPr="00A941AB">
              <w:rPr>
                <w:rFonts w:asciiTheme="minorHAnsi" w:hAnsiTheme="minorHAnsi"/>
                <w:b w:val="0"/>
              </w:rPr>
              <w:t>9.</w:t>
            </w:r>
            <w:r>
              <w:rPr>
                <w:rFonts w:asciiTheme="minorHAnsi" w:hAnsiTheme="minorHAnsi"/>
                <w:b w:val="0"/>
              </w:rPr>
              <w:t>2</w:t>
            </w:r>
            <w:r w:rsidRPr="00A941AB">
              <w:rPr>
                <w:rFonts w:asciiTheme="minorHAnsi" w:hAnsiTheme="minorHAnsi"/>
                <w:b w:val="0"/>
              </w:rPr>
              <w:t>0 am</w:t>
            </w:r>
          </w:p>
        </w:tc>
        <w:tc>
          <w:tcPr>
            <w:tcW w:w="6079" w:type="dxa"/>
          </w:tcPr>
          <w:p w14:paraId="2F3D9EDD" w14:textId="77777777" w:rsidR="00B47351" w:rsidRPr="003A5912" w:rsidRDefault="00B47351" w:rsidP="009F6B5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941AB">
              <w:rPr>
                <w:rFonts w:asciiTheme="minorHAnsi" w:hAnsiTheme="minorHAnsi"/>
              </w:rPr>
              <w:t>Drying systems used in the food industry</w:t>
            </w:r>
          </w:p>
        </w:tc>
        <w:tc>
          <w:tcPr>
            <w:tcW w:w="2408" w:type="dxa"/>
          </w:tcPr>
          <w:p w14:paraId="718EB6AC" w14:textId="77777777" w:rsidR="00A2033B" w:rsidRDefault="00A2033B" w:rsidP="00A2033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46426">
              <w:rPr>
                <w:rFonts w:asciiTheme="minorHAnsi" w:hAnsiTheme="minorHAnsi"/>
              </w:rPr>
              <w:t xml:space="preserve">Dennis Forte, </w:t>
            </w:r>
          </w:p>
          <w:p w14:paraId="6A045EB9" w14:textId="0B02C6CB" w:rsidR="00B47351" w:rsidRPr="00A941AB" w:rsidRDefault="00A2033B" w:rsidP="00A2033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Dennis Forte &amp; Assoc</w:t>
            </w:r>
          </w:p>
        </w:tc>
      </w:tr>
      <w:tr w:rsidR="00B47351" w:rsidRPr="00B725FF" w14:paraId="1578AFE3" w14:textId="77777777" w:rsidTr="009F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14:paraId="18D36320" w14:textId="77777777" w:rsidR="00B47351" w:rsidRPr="00B725FF" w:rsidRDefault="00B47351" w:rsidP="009F6B52">
            <w:pPr>
              <w:spacing w:after="0"/>
              <w:rPr>
                <w:rFonts w:asciiTheme="minorHAnsi" w:hAnsiTheme="minorHAnsi"/>
              </w:rPr>
            </w:pPr>
            <w:r w:rsidRPr="00B725FF">
              <w:rPr>
                <w:rFonts w:asciiTheme="minorHAnsi" w:hAnsiTheme="minorHAnsi"/>
              </w:rPr>
              <w:t>10:</w:t>
            </w:r>
            <w:r>
              <w:rPr>
                <w:rFonts w:asciiTheme="minorHAnsi" w:hAnsiTheme="minorHAnsi"/>
              </w:rPr>
              <w:t>00</w:t>
            </w:r>
            <w:r w:rsidRPr="00B725FF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6079" w:type="dxa"/>
          </w:tcPr>
          <w:p w14:paraId="008E93DA" w14:textId="77777777" w:rsidR="00B47351" w:rsidRPr="00B725FF" w:rsidRDefault="00B47351" w:rsidP="009F6B5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B725FF">
              <w:rPr>
                <w:rFonts w:asciiTheme="minorHAnsi" w:hAnsiTheme="minorHAnsi"/>
                <w:b/>
              </w:rPr>
              <w:t>Morning Break</w:t>
            </w:r>
          </w:p>
        </w:tc>
        <w:tc>
          <w:tcPr>
            <w:tcW w:w="2408" w:type="dxa"/>
          </w:tcPr>
          <w:p w14:paraId="78CAC1C6" w14:textId="77777777" w:rsidR="00B47351" w:rsidRPr="00A24559" w:rsidRDefault="00B47351" w:rsidP="009F6B5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B47351" w:rsidRPr="00B725FF" w14:paraId="6849ED67" w14:textId="77777777" w:rsidTr="009F6B52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14:paraId="52004625" w14:textId="77777777" w:rsidR="00B47351" w:rsidRPr="00A24559" w:rsidRDefault="00B47351" w:rsidP="009F6B52">
            <w:pPr>
              <w:spacing w:after="0" w:line="360" w:lineRule="auto"/>
              <w:rPr>
                <w:rFonts w:asciiTheme="minorHAnsi" w:hAnsiTheme="minorHAnsi"/>
                <w:b w:val="0"/>
              </w:rPr>
            </w:pPr>
            <w:r w:rsidRPr="00A24559">
              <w:rPr>
                <w:rFonts w:asciiTheme="minorHAnsi" w:hAnsiTheme="minorHAnsi"/>
                <w:b w:val="0"/>
              </w:rPr>
              <w:t>10.</w:t>
            </w:r>
            <w:r>
              <w:rPr>
                <w:rFonts w:asciiTheme="minorHAnsi" w:hAnsiTheme="minorHAnsi"/>
                <w:b w:val="0"/>
              </w:rPr>
              <w:t>20</w:t>
            </w:r>
            <w:r w:rsidRPr="00A24559">
              <w:rPr>
                <w:rFonts w:asciiTheme="minorHAnsi" w:hAnsiTheme="minorHAnsi"/>
                <w:b w:val="0"/>
              </w:rPr>
              <w:t xml:space="preserve"> am</w:t>
            </w:r>
          </w:p>
        </w:tc>
        <w:tc>
          <w:tcPr>
            <w:tcW w:w="6079" w:type="dxa"/>
          </w:tcPr>
          <w:p w14:paraId="6F8FD97F" w14:textId="77777777" w:rsidR="00B47351" w:rsidRPr="00B725FF" w:rsidRDefault="00B47351" w:rsidP="009F6B5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A5912">
              <w:rPr>
                <w:rFonts w:asciiTheme="minorHAnsi" w:hAnsiTheme="minorHAnsi"/>
              </w:rPr>
              <w:t>Basic drying theory</w:t>
            </w:r>
          </w:p>
        </w:tc>
        <w:tc>
          <w:tcPr>
            <w:tcW w:w="2408" w:type="dxa"/>
          </w:tcPr>
          <w:p w14:paraId="4D8100B0" w14:textId="77777777" w:rsidR="00A2033B" w:rsidRDefault="00A2033B" w:rsidP="00A2033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46426">
              <w:rPr>
                <w:rFonts w:asciiTheme="minorHAnsi" w:hAnsiTheme="minorHAnsi"/>
              </w:rPr>
              <w:t xml:space="preserve">Dennis Forte, </w:t>
            </w:r>
          </w:p>
          <w:p w14:paraId="7C97D817" w14:textId="69043222" w:rsidR="00B47351" w:rsidRPr="00A24559" w:rsidRDefault="00A2033B" w:rsidP="00A2033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Dennis Forte &amp; Assoc</w:t>
            </w:r>
          </w:p>
        </w:tc>
      </w:tr>
      <w:tr w:rsidR="00B47351" w:rsidRPr="00B725FF" w14:paraId="02989EBF" w14:textId="77777777" w:rsidTr="009F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14:paraId="77257CC7" w14:textId="77777777" w:rsidR="00B47351" w:rsidRPr="00A24559" w:rsidRDefault="00B47351" w:rsidP="009F6B52">
            <w:pPr>
              <w:spacing w:after="0"/>
              <w:rPr>
                <w:rFonts w:asciiTheme="minorHAnsi" w:hAnsiTheme="minorHAnsi"/>
                <w:b w:val="0"/>
              </w:rPr>
            </w:pPr>
            <w:r w:rsidRPr="00A24559">
              <w:rPr>
                <w:rFonts w:asciiTheme="minorHAnsi" w:hAnsiTheme="minorHAnsi"/>
                <w:b w:val="0"/>
              </w:rPr>
              <w:t>11.</w:t>
            </w:r>
            <w:r>
              <w:rPr>
                <w:rFonts w:asciiTheme="minorHAnsi" w:hAnsiTheme="minorHAnsi"/>
                <w:b w:val="0"/>
              </w:rPr>
              <w:t>10</w:t>
            </w:r>
            <w:r w:rsidRPr="00A24559">
              <w:rPr>
                <w:rFonts w:asciiTheme="minorHAnsi" w:hAnsiTheme="minorHAnsi"/>
                <w:b w:val="0"/>
              </w:rPr>
              <w:t xml:space="preserve"> am</w:t>
            </w:r>
          </w:p>
        </w:tc>
        <w:tc>
          <w:tcPr>
            <w:tcW w:w="6079" w:type="dxa"/>
          </w:tcPr>
          <w:p w14:paraId="7430E1DD" w14:textId="77777777" w:rsidR="00B47351" w:rsidRPr="00B725FF" w:rsidRDefault="00B47351" w:rsidP="009F6B5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725FF">
              <w:rPr>
                <w:rFonts w:asciiTheme="minorHAnsi" w:hAnsiTheme="minorHAnsi"/>
              </w:rPr>
              <w:t>Water activity: Basic concepts &amp; sorption/desorption isotherms, methods of measurement</w:t>
            </w:r>
          </w:p>
        </w:tc>
        <w:tc>
          <w:tcPr>
            <w:tcW w:w="2408" w:type="dxa"/>
          </w:tcPr>
          <w:p w14:paraId="7738A445" w14:textId="77777777" w:rsidR="00A2033B" w:rsidRDefault="00A2033B" w:rsidP="00A2033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46426">
              <w:rPr>
                <w:rFonts w:asciiTheme="minorHAnsi" w:hAnsiTheme="minorHAnsi"/>
              </w:rPr>
              <w:t xml:space="preserve">Dennis Forte, </w:t>
            </w:r>
          </w:p>
          <w:p w14:paraId="1255D9FE" w14:textId="5302DFCE" w:rsidR="00B47351" w:rsidRPr="00A24559" w:rsidRDefault="00A2033B" w:rsidP="00A2033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Dennis Forte &amp; Assoc</w:t>
            </w:r>
          </w:p>
        </w:tc>
      </w:tr>
      <w:tr w:rsidR="00B47351" w:rsidRPr="00B725FF" w14:paraId="45B443B4" w14:textId="77777777" w:rsidTr="009F6B52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14:paraId="340EC514" w14:textId="77777777" w:rsidR="00B47351" w:rsidRPr="003A1E12" w:rsidRDefault="00B47351" w:rsidP="009F6B52">
            <w:pPr>
              <w:rPr>
                <w:rFonts w:asciiTheme="minorHAnsi" w:hAnsiTheme="minorHAnsi"/>
                <w:b w:val="0"/>
                <w:bCs w:val="0"/>
              </w:rPr>
            </w:pPr>
            <w:r w:rsidRPr="003A1E12">
              <w:rPr>
                <w:rFonts w:asciiTheme="minorHAnsi" w:hAnsiTheme="minorHAnsi"/>
                <w:b w:val="0"/>
                <w:bCs w:val="0"/>
              </w:rPr>
              <w:t>12.00 pm</w:t>
            </w:r>
          </w:p>
        </w:tc>
        <w:tc>
          <w:tcPr>
            <w:tcW w:w="6079" w:type="dxa"/>
          </w:tcPr>
          <w:p w14:paraId="35AB52E1" w14:textId="7904F753" w:rsidR="00B47351" w:rsidRPr="003A1E12" w:rsidRDefault="00A2033B" w:rsidP="009F6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t>TBC</w:t>
            </w:r>
          </w:p>
        </w:tc>
        <w:tc>
          <w:tcPr>
            <w:tcW w:w="2408" w:type="dxa"/>
          </w:tcPr>
          <w:p w14:paraId="32140944" w14:textId="4E912D87" w:rsidR="00B47351" w:rsidRDefault="00B47351" w:rsidP="009F6B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47351" w:rsidRPr="00B725FF" w14:paraId="3C253FE1" w14:textId="77777777" w:rsidTr="009F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14:paraId="2F962D9A" w14:textId="77777777" w:rsidR="00B47351" w:rsidRPr="00B725FF" w:rsidRDefault="00B47351" w:rsidP="009F6B52">
            <w:pPr>
              <w:spacing w:before="0" w:after="0"/>
              <w:jc w:val="both"/>
              <w:rPr>
                <w:rFonts w:asciiTheme="minorHAnsi" w:hAnsiTheme="minorHAnsi"/>
              </w:rPr>
            </w:pPr>
            <w:r w:rsidRPr="00B725FF">
              <w:rPr>
                <w:rFonts w:asciiTheme="minorHAnsi" w:hAnsiTheme="minorHAnsi"/>
              </w:rPr>
              <w:t>12.</w:t>
            </w:r>
            <w:r>
              <w:rPr>
                <w:rFonts w:asciiTheme="minorHAnsi" w:hAnsiTheme="minorHAnsi"/>
              </w:rPr>
              <w:t>15</w:t>
            </w:r>
            <w:r w:rsidRPr="00B725FF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6079" w:type="dxa"/>
          </w:tcPr>
          <w:p w14:paraId="2F604549" w14:textId="77777777" w:rsidR="00B47351" w:rsidRPr="00B725FF" w:rsidRDefault="00B47351" w:rsidP="009F6B52">
            <w:pPr>
              <w:tabs>
                <w:tab w:val="left" w:pos="2685"/>
              </w:tabs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B725FF">
              <w:rPr>
                <w:rFonts w:asciiTheme="minorHAnsi" w:hAnsiTheme="minorHAnsi"/>
                <w:b/>
              </w:rPr>
              <w:t>Lunch</w:t>
            </w:r>
          </w:p>
        </w:tc>
        <w:tc>
          <w:tcPr>
            <w:tcW w:w="2408" w:type="dxa"/>
          </w:tcPr>
          <w:p w14:paraId="1B4EE148" w14:textId="77777777" w:rsidR="00B47351" w:rsidRPr="00A24559" w:rsidRDefault="00B47351" w:rsidP="009F6B52">
            <w:pPr>
              <w:tabs>
                <w:tab w:val="left" w:pos="2685"/>
              </w:tabs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B47351" w:rsidRPr="00B725FF" w14:paraId="5A8E1EA8" w14:textId="77777777" w:rsidTr="009F6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14:paraId="7C106178" w14:textId="77777777" w:rsidR="00B47351" w:rsidRPr="00A24559" w:rsidRDefault="00B47351" w:rsidP="009F6B52">
            <w:pPr>
              <w:spacing w:after="0" w:line="360" w:lineRule="auto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12:45</w:t>
            </w:r>
            <w:r w:rsidRPr="00A24559">
              <w:rPr>
                <w:rFonts w:asciiTheme="minorHAnsi" w:hAnsiTheme="minorHAnsi"/>
                <w:b w:val="0"/>
              </w:rPr>
              <w:t xml:space="preserve"> pm</w:t>
            </w:r>
          </w:p>
        </w:tc>
        <w:tc>
          <w:tcPr>
            <w:tcW w:w="6079" w:type="dxa"/>
          </w:tcPr>
          <w:p w14:paraId="1B78246B" w14:textId="77777777" w:rsidR="00B47351" w:rsidRPr="00B725FF" w:rsidRDefault="00B47351" w:rsidP="009F6B5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</w:rPr>
            </w:pPr>
            <w:r w:rsidRPr="00B725FF">
              <w:rPr>
                <w:rFonts w:asciiTheme="minorHAnsi" w:hAnsiTheme="minorHAnsi"/>
              </w:rPr>
              <w:t>Water activity: relevance to food stability and the drying process</w:t>
            </w:r>
          </w:p>
        </w:tc>
        <w:tc>
          <w:tcPr>
            <w:tcW w:w="2408" w:type="dxa"/>
          </w:tcPr>
          <w:p w14:paraId="243CAD86" w14:textId="77777777" w:rsidR="00A2033B" w:rsidRDefault="00A2033B" w:rsidP="00A2033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46426">
              <w:rPr>
                <w:rFonts w:asciiTheme="minorHAnsi" w:hAnsiTheme="minorHAnsi"/>
              </w:rPr>
              <w:t xml:space="preserve">Dennis Forte, </w:t>
            </w:r>
          </w:p>
          <w:p w14:paraId="6B19DF08" w14:textId="46D9A0B5" w:rsidR="00B47351" w:rsidRPr="00A24559" w:rsidRDefault="00A2033B" w:rsidP="00A2033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Dennis Forte &amp; Assoc</w:t>
            </w:r>
          </w:p>
        </w:tc>
      </w:tr>
      <w:tr w:rsidR="00B47351" w:rsidRPr="00B725FF" w14:paraId="23A50D78" w14:textId="77777777" w:rsidTr="009F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14:paraId="193AEA7A" w14:textId="77777777" w:rsidR="00B47351" w:rsidRPr="00A24559" w:rsidRDefault="00B47351" w:rsidP="009F6B52">
            <w:pPr>
              <w:spacing w:after="0" w:line="360" w:lineRule="auto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</w:t>
            </w:r>
            <w:r w:rsidRPr="00A24559">
              <w:rPr>
                <w:rFonts w:asciiTheme="minorHAnsi" w:hAnsiTheme="minorHAnsi"/>
                <w:b w:val="0"/>
              </w:rPr>
              <w:t>.</w:t>
            </w:r>
            <w:r>
              <w:rPr>
                <w:rFonts w:asciiTheme="minorHAnsi" w:hAnsiTheme="minorHAnsi"/>
                <w:b w:val="0"/>
              </w:rPr>
              <w:t>30</w:t>
            </w:r>
            <w:r w:rsidRPr="00A24559">
              <w:rPr>
                <w:rFonts w:asciiTheme="minorHAnsi" w:hAnsiTheme="minorHAnsi"/>
                <w:b w:val="0"/>
              </w:rPr>
              <w:t xml:space="preserve"> pm</w:t>
            </w:r>
          </w:p>
        </w:tc>
        <w:tc>
          <w:tcPr>
            <w:tcW w:w="6079" w:type="dxa"/>
          </w:tcPr>
          <w:p w14:paraId="0441FCD3" w14:textId="77777777" w:rsidR="00B47351" w:rsidRPr="00B725FF" w:rsidRDefault="00B47351" w:rsidP="009F6B5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B725FF">
              <w:rPr>
                <w:rFonts w:asciiTheme="minorHAnsi" w:hAnsiTheme="minorHAnsi"/>
              </w:rPr>
              <w:t>Principles of mass and energy balances as applied to drying processes</w:t>
            </w:r>
            <w:r>
              <w:rPr>
                <w:rFonts w:asciiTheme="minorHAnsi" w:hAnsiTheme="minorHAnsi"/>
              </w:rPr>
              <w:t xml:space="preserve"> </w:t>
            </w:r>
            <w:r w:rsidRPr="00B725FF">
              <w:rPr>
                <w:rFonts w:asciiTheme="minorHAnsi" w:hAnsiTheme="minorHAnsi"/>
              </w:rPr>
              <w:t>(Exercise: Using mass and energy balance techniques to analyse simple drying system)</w:t>
            </w:r>
          </w:p>
        </w:tc>
        <w:tc>
          <w:tcPr>
            <w:tcW w:w="2408" w:type="dxa"/>
          </w:tcPr>
          <w:p w14:paraId="11E021F0" w14:textId="77777777" w:rsidR="00A2033B" w:rsidRDefault="00A2033B" w:rsidP="00A2033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46426">
              <w:rPr>
                <w:rFonts w:asciiTheme="minorHAnsi" w:hAnsiTheme="minorHAnsi"/>
              </w:rPr>
              <w:t xml:space="preserve">Dennis Forte, </w:t>
            </w:r>
          </w:p>
          <w:p w14:paraId="728CEE76" w14:textId="5E82C02A" w:rsidR="00B47351" w:rsidRPr="00A24559" w:rsidRDefault="00A2033B" w:rsidP="00A2033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Dennis Forte &amp; Assoc</w:t>
            </w:r>
          </w:p>
        </w:tc>
      </w:tr>
      <w:tr w:rsidR="00B47351" w:rsidRPr="00B725FF" w14:paraId="5F68CF28" w14:textId="77777777" w:rsidTr="009F6B52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14:paraId="0E027DF4" w14:textId="77777777" w:rsidR="00B47351" w:rsidRPr="00B725FF" w:rsidRDefault="00B47351" w:rsidP="009F6B52">
            <w:pPr>
              <w:spacing w:before="0"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B725FF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30</w:t>
            </w:r>
            <w:r w:rsidRPr="00B725FF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6079" w:type="dxa"/>
          </w:tcPr>
          <w:p w14:paraId="10A6A673" w14:textId="77777777" w:rsidR="00B47351" w:rsidRPr="00B725FF" w:rsidRDefault="00B47351" w:rsidP="009F6B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B725FF">
              <w:rPr>
                <w:rFonts w:asciiTheme="minorHAnsi" w:hAnsiTheme="minorHAnsi"/>
                <w:b/>
              </w:rPr>
              <w:t>Afternoon break</w:t>
            </w:r>
          </w:p>
        </w:tc>
        <w:tc>
          <w:tcPr>
            <w:tcW w:w="2408" w:type="dxa"/>
          </w:tcPr>
          <w:p w14:paraId="644C5514" w14:textId="77777777" w:rsidR="00B47351" w:rsidRPr="00A24559" w:rsidRDefault="00B47351" w:rsidP="009F6B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47351" w:rsidRPr="00B725FF" w14:paraId="47218281" w14:textId="77777777" w:rsidTr="009F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14:paraId="52E02B24" w14:textId="77777777" w:rsidR="00B47351" w:rsidRPr="00A24559" w:rsidRDefault="00B47351" w:rsidP="009F6B52">
            <w:pPr>
              <w:spacing w:after="0" w:line="360" w:lineRule="auto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2</w:t>
            </w:r>
            <w:r w:rsidRPr="00A24559">
              <w:rPr>
                <w:rFonts w:asciiTheme="minorHAnsi" w:hAnsiTheme="minorHAnsi"/>
                <w:b w:val="0"/>
              </w:rPr>
              <w:t>.</w:t>
            </w:r>
            <w:r>
              <w:rPr>
                <w:rFonts w:asciiTheme="minorHAnsi" w:hAnsiTheme="minorHAnsi"/>
                <w:b w:val="0"/>
              </w:rPr>
              <w:t>50</w:t>
            </w:r>
            <w:r w:rsidRPr="00A24559">
              <w:rPr>
                <w:rFonts w:asciiTheme="minorHAnsi" w:hAnsiTheme="minorHAnsi"/>
                <w:b w:val="0"/>
              </w:rPr>
              <w:t xml:space="preserve"> pm</w:t>
            </w:r>
          </w:p>
        </w:tc>
        <w:tc>
          <w:tcPr>
            <w:tcW w:w="6079" w:type="dxa"/>
          </w:tcPr>
          <w:p w14:paraId="7CE3D659" w14:textId="77777777" w:rsidR="00B47351" w:rsidRPr="00B725FF" w:rsidRDefault="00B47351" w:rsidP="009F6B5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B725FF">
              <w:rPr>
                <w:rFonts w:asciiTheme="minorHAnsi" w:hAnsiTheme="minorHAnsi"/>
              </w:rPr>
              <w:t>Principles of psychrometrics, tracing a drying process on a psychrometric chart</w:t>
            </w:r>
          </w:p>
        </w:tc>
        <w:tc>
          <w:tcPr>
            <w:tcW w:w="2408" w:type="dxa"/>
          </w:tcPr>
          <w:p w14:paraId="45F9F599" w14:textId="77777777" w:rsidR="00A2033B" w:rsidRDefault="00A2033B" w:rsidP="00A2033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46426">
              <w:rPr>
                <w:rFonts w:asciiTheme="minorHAnsi" w:hAnsiTheme="minorHAnsi"/>
              </w:rPr>
              <w:t xml:space="preserve">Dennis Forte, </w:t>
            </w:r>
          </w:p>
          <w:p w14:paraId="4BA2FF1B" w14:textId="214FC43A" w:rsidR="00B47351" w:rsidRPr="00A24559" w:rsidRDefault="00A2033B" w:rsidP="00A2033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Dennis Forte &amp; Assoc</w:t>
            </w:r>
          </w:p>
        </w:tc>
      </w:tr>
      <w:tr w:rsidR="00B47351" w:rsidRPr="00B725FF" w14:paraId="08ED8BD7" w14:textId="77777777" w:rsidTr="009F6B52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14:paraId="6B986494" w14:textId="77777777" w:rsidR="00B47351" w:rsidRPr="00A24559" w:rsidRDefault="00B47351" w:rsidP="009F6B52">
            <w:pPr>
              <w:spacing w:after="0" w:line="360" w:lineRule="auto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3</w:t>
            </w:r>
            <w:r w:rsidRPr="00A24559">
              <w:rPr>
                <w:rFonts w:asciiTheme="minorHAnsi" w:hAnsiTheme="minorHAnsi"/>
                <w:b w:val="0"/>
              </w:rPr>
              <w:t>.</w:t>
            </w:r>
            <w:r>
              <w:rPr>
                <w:rFonts w:asciiTheme="minorHAnsi" w:hAnsiTheme="minorHAnsi"/>
                <w:b w:val="0"/>
              </w:rPr>
              <w:t>30</w:t>
            </w:r>
            <w:r w:rsidRPr="00A24559">
              <w:rPr>
                <w:rFonts w:asciiTheme="minorHAnsi" w:hAnsiTheme="minorHAnsi"/>
                <w:b w:val="0"/>
              </w:rPr>
              <w:t xml:space="preserve"> pm</w:t>
            </w:r>
          </w:p>
        </w:tc>
        <w:tc>
          <w:tcPr>
            <w:tcW w:w="6079" w:type="dxa"/>
          </w:tcPr>
          <w:p w14:paraId="50577A2D" w14:textId="77777777" w:rsidR="00B47351" w:rsidRPr="00B725FF" w:rsidRDefault="00B47351" w:rsidP="009F6B5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Mass &amp; energy balance applied to a more complex drying system : A case study</w:t>
            </w:r>
          </w:p>
        </w:tc>
        <w:tc>
          <w:tcPr>
            <w:tcW w:w="2408" w:type="dxa"/>
          </w:tcPr>
          <w:p w14:paraId="699D7BCB" w14:textId="77777777" w:rsidR="00A2033B" w:rsidRDefault="00A2033B" w:rsidP="00A2033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46426">
              <w:rPr>
                <w:rFonts w:asciiTheme="minorHAnsi" w:hAnsiTheme="minorHAnsi"/>
              </w:rPr>
              <w:t xml:space="preserve">Dennis Forte, </w:t>
            </w:r>
          </w:p>
          <w:p w14:paraId="46F6E64A" w14:textId="59A2FA5A" w:rsidR="00B47351" w:rsidRPr="00A24559" w:rsidRDefault="00A2033B" w:rsidP="00A2033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Dennis Forte &amp; Assoc</w:t>
            </w:r>
          </w:p>
        </w:tc>
      </w:tr>
      <w:tr w:rsidR="00B47351" w:rsidRPr="00B725FF" w14:paraId="0BC86C50" w14:textId="77777777" w:rsidTr="009F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14:paraId="1C1A5A40" w14:textId="77777777" w:rsidR="00B47351" w:rsidRPr="00746426" w:rsidRDefault="00B47351" w:rsidP="009F6B52">
            <w:pPr>
              <w:spacing w:after="0" w:line="360" w:lineRule="auto"/>
              <w:rPr>
                <w:rFonts w:asciiTheme="minorHAnsi" w:hAnsiTheme="minorHAnsi"/>
                <w:b w:val="0"/>
                <w:bCs w:val="0"/>
              </w:rPr>
            </w:pPr>
            <w:r w:rsidRPr="00746426">
              <w:rPr>
                <w:rFonts w:asciiTheme="minorHAnsi" w:hAnsiTheme="minorHAnsi"/>
                <w:b w:val="0"/>
                <w:bCs w:val="0"/>
              </w:rPr>
              <w:t>4.15 pm</w:t>
            </w:r>
          </w:p>
        </w:tc>
        <w:tc>
          <w:tcPr>
            <w:tcW w:w="6079" w:type="dxa"/>
          </w:tcPr>
          <w:p w14:paraId="3A0503FF" w14:textId="77777777" w:rsidR="00B47351" w:rsidRPr="006A08C2" w:rsidRDefault="00B47351" w:rsidP="009F6B5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85633F">
              <w:t>Dryer Performance Comparison: Mass &amp; Energy Balance</w:t>
            </w:r>
          </w:p>
        </w:tc>
        <w:tc>
          <w:tcPr>
            <w:tcW w:w="2408" w:type="dxa"/>
          </w:tcPr>
          <w:p w14:paraId="1A712E3B" w14:textId="77777777" w:rsidR="00A2033B" w:rsidRDefault="00A2033B" w:rsidP="00A2033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46426">
              <w:rPr>
                <w:rFonts w:asciiTheme="minorHAnsi" w:hAnsiTheme="minorHAnsi"/>
              </w:rPr>
              <w:t xml:space="preserve">Dennis Forte, </w:t>
            </w:r>
          </w:p>
          <w:p w14:paraId="6D7710B2" w14:textId="03075226" w:rsidR="00B47351" w:rsidRDefault="00A2033B" w:rsidP="00A2033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Dennis Forte &amp; Assoc</w:t>
            </w:r>
          </w:p>
        </w:tc>
      </w:tr>
      <w:tr w:rsidR="00B47351" w:rsidRPr="00B725FF" w14:paraId="11BE45CD" w14:textId="77777777" w:rsidTr="009F6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14:paraId="22EFDF0E" w14:textId="77777777" w:rsidR="00B47351" w:rsidRDefault="00B47351" w:rsidP="009F6B52">
            <w:pPr>
              <w:spacing w:before="0"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4.45 pm</w:t>
            </w:r>
          </w:p>
        </w:tc>
        <w:tc>
          <w:tcPr>
            <w:tcW w:w="6079" w:type="dxa"/>
          </w:tcPr>
          <w:p w14:paraId="674CD315" w14:textId="77777777" w:rsidR="00B47351" w:rsidRPr="006A08C2" w:rsidRDefault="00B47351" w:rsidP="009F6B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A08C2">
              <w:rPr>
                <w:rFonts w:asciiTheme="minorHAnsi" w:hAnsiTheme="minorHAnsi"/>
                <w:b/>
              </w:rPr>
              <w:t>End of day 1</w:t>
            </w:r>
          </w:p>
        </w:tc>
        <w:tc>
          <w:tcPr>
            <w:tcW w:w="2408" w:type="dxa"/>
          </w:tcPr>
          <w:p w14:paraId="094AB2E9" w14:textId="77777777" w:rsidR="00B47351" w:rsidRDefault="00B47351" w:rsidP="009F6B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4B8882F1" w14:textId="77777777" w:rsidR="00B47351" w:rsidRPr="00A24559" w:rsidRDefault="00B47351" w:rsidP="00B47351">
      <w:pPr>
        <w:numPr>
          <w:ilvl w:val="0"/>
          <w:numId w:val="19"/>
        </w:numPr>
        <w:spacing w:before="0" w:after="0" w:line="240" w:lineRule="auto"/>
        <w:contextualSpacing/>
        <w:rPr>
          <w:rFonts w:asciiTheme="minorHAnsi" w:hAnsiTheme="minorHAnsi"/>
          <w:b/>
        </w:rPr>
      </w:pPr>
      <w:r w:rsidRPr="00A24559">
        <w:rPr>
          <w:rFonts w:asciiTheme="minorHAnsi" w:hAnsiTheme="minorHAnsi"/>
          <w:bCs/>
          <w:sz w:val="20"/>
          <w:szCs w:val="20"/>
        </w:rPr>
        <w:t>The following program may be subject to minor change</w:t>
      </w:r>
      <w:r w:rsidRPr="00A24559">
        <w:rPr>
          <w:rFonts w:asciiTheme="minorHAnsi" w:hAnsiTheme="minorHAnsi"/>
          <w:b/>
        </w:rPr>
        <w:t xml:space="preserve"> </w:t>
      </w:r>
      <w:r w:rsidRPr="00A24559">
        <w:rPr>
          <w:rFonts w:asciiTheme="minorHAnsi" w:hAnsiTheme="minorHAnsi"/>
          <w:b/>
        </w:rPr>
        <w:br w:type="page"/>
      </w:r>
    </w:p>
    <w:p w14:paraId="73BEBF11" w14:textId="2DF1F1CA" w:rsidR="0007223A" w:rsidRDefault="00746426" w:rsidP="0007223A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lastRenderedPageBreak/>
        <w:t xml:space="preserve">Wednesday </w:t>
      </w:r>
      <w:r w:rsidR="001A0780">
        <w:rPr>
          <w:rFonts w:asciiTheme="minorHAnsi" w:hAnsiTheme="minorHAnsi"/>
          <w:b/>
          <w:bCs/>
          <w:sz w:val="28"/>
          <w:szCs w:val="28"/>
        </w:rPr>
        <w:t>1</w:t>
      </w:r>
      <w:r w:rsidR="001A0780" w:rsidRPr="001A0780">
        <w:rPr>
          <w:rFonts w:asciiTheme="minorHAnsi" w:hAnsiTheme="minorHAnsi"/>
          <w:b/>
          <w:bCs/>
          <w:sz w:val="28"/>
          <w:szCs w:val="28"/>
          <w:vertAlign w:val="superscript"/>
        </w:rPr>
        <w:t>st</w:t>
      </w:r>
      <w:r w:rsidR="001A0780"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</w:rPr>
        <w:t xml:space="preserve"> March </w:t>
      </w:r>
      <w:r w:rsidR="001A0780">
        <w:rPr>
          <w:rFonts w:asciiTheme="minorHAnsi" w:hAnsiTheme="minorHAnsi"/>
          <w:b/>
          <w:bCs/>
          <w:sz w:val="28"/>
          <w:szCs w:val="28"/>
        </w:rPr>
        <w:t xml:space="preserve"> 2023 </w:t>
      </w:r>
      <w:r>
        <w:rPr>
          <w:rFonts w:asciiTheme="minorHAnsi" w:hAnsiTheme="minorHAnsi"/>
          <w:b/>
          <w:bCs/>
          <w:sz w:val="28"/>
          <w:szCs w:val="28"/>
        </w:rPr>
        <w:t xml:space="preserve">– </w:t>
      </w:r>
      <w:r w:rsidR="0007223A" w:rsidRPr="00B725FF">
        <w:rPr>
          <w:rFonts w:asciiTheme="minorHAnsi" w:hAnsiTheme="minorHAnsi"/>
          <w:b/>
          <w:bCs/>
          <w:sz w:val="28"/>
          <w:szCs w:val="28"/>
        </w:rPr>
        <w:t xml:space="preserve">Day 2 </w:t>
      </w:r>
    </w:p>
    <w:p w14:paraId="061F2182" w14:textId="77777777" w:rsidR="00B47351" w:rsidRPr="00B725FF" w:rsidRDefault="00B47351" w:rsidP="00B47351">
      <w:pPr>
        <w:rPr>
          <w:rFonts w:asciiTheme="minorHAnsi" w:hAnsiTheme="minorHAnsi"/>
          <w:sz w:val="28"/>
          <w:szCs w:val="28"/>
        </w:rPr>
      </w:pPr>
    </w:p>
    <w:tbl>
      <w:tblPr>
        <w:tblStyle w:val="ListTable2-Accent51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4181"/>
        <w:gridCol w:w="1489"/>
        <w:gridCol w:w="2692"/>
      </w:tblGrid>
      <w:tr w:rsidR="00B47351" w:rsidRPr="00B725FF" w14:paraId="3B3F6041" w14:textId="77777777" w:rsidTr="009F6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3552F72" w14:textId="77777777" w:rsidR="00B47351" w:rsidRPr="00B725FF" w:rsidRDefault="00B47351" w:rsidP="009F6B52">
            <w:pPr>
              <w:spacing w:after="240" w:line="360" w:lineRule="auto"/>
              <w:rPr>
                <w:rFonts w:asciiTheme="minorHAnsi" w:hAnsiTheme="minorHAnsi"/>
                <w:bCs w:val="0"/>
              </w:rPr>
            </w:pPr>
            <w:r w:rsidRPr="00B725FF">
              <w:rPr>
                <w:rFonts w:asciiTheme="minorHAnsi" w:hAnsiTheme="minorHAnsi"/>
              </w:rPr>
              <w:t>8.</w:t>
            </w:r>
            <w:r>
              <w:rPr>
                <w:rFonts w:asciiTheme="minorHAnsi" w:hAnsiTheme="minorHAnsi"/>
              </w:rPr>
              <w:t>15</w:t>
            </w:r>
            <w:r w:rsidRPr="00B725FF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5670" w:type="dxa"/>
            <w:gridSpan w:val="2"/>
          </w:tcPr>
          <w:p w14:paraId="260A2399" w14:textId="77777777" w:rsidR="00B47351" w:rsidRPr="00B725FF" w:rsidRDefault="00B47351" w:rsidP="009F6B52">
            <w:pPr>
              <w:spacing w:after="240"/>
              <w:ind w:left="34" w:hanging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 xml:space="preserve">Start of day 2 </w:t>
            </w:r>
          </w:p>
        </w:tc>
        <w:tc>
          <w:tcPr>
            <w:tcW w:w="2692" w:type="dxa"/>
          </w:tcPr>
          <w:p w14:paraId="6E046FBC" w14:textId="77777777" w:rsidR="00B47351" w:rsidRDefault="00B47351" w:rsidP="009F6B52">
            <w:pPr>
              <w:spacing w:after="240"/>
              <w:ind w:left="34" w:hanging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47351" w:rsidRPr="00B725FF" w14:paraId="2075B142" w14:textId="77777777" w:rsidTr="009F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95C7941" w14:textId="77777777" w:rsidR="00B47351" w:rsidRPr="004C7858" w:rsidRDefault="00B47351" w:rsidP="009F6B52">
            <w:pPr>
              <w:spacing w:after="0" w:line="360" w:lineRule="auto"/>
              <w:rPr>
                <w:rFonts w:asciiTheme="minorHAnsi" w:hAnsiTheme="minorHAnsi"/>
                <w:b w:val="0"/>
              </w:rPr>
            </w:pPr>
            <w:r w:rsidRPr="004C7858">
              <w:rPr>
                <w:rFonts w:asciiTheme="minorHAnsi" w:hAnsiTheme="minorHAnsi"/>
                <w:b w:val="0"/>
              </w:rPr>
              <w:t>8.</w:t>
            </w:r>
            <w:r>
              <w:rPr>
                <w:rFonts w:asciiTheme="minorHAnsi" w:hAnsiTheme="minorHAnsi"/>
                <w:b w:val="0"/>
              </w:rPr>
              <w:t>15</w:t>
            </w:r>
            <w:r w:rsidRPr="004C7858">
              <w:rPr>
                <w:rFonts w:asciiTheme="minorHAnsi" w:hAnsiTheme="minorHAnsi"/>
                <w:b w:val="0"/>
              </w:rPr>
              <w:t xml:space="preserve"> am</w:t>
            </w:r>
          </w:p>
        </w:tc>
        <w:tc>
          <w:tcPr>
            <w:tcW w:w="5670" w:type="dxa"/>
            <w:gridSpan w:val="2"/>
          </w:tcPr>
          <w:p w14:paraId="3BA46BB6" w14:textId="77777777" w:rsidR="00B47351" w:rsidRPr="00B725FF" w:rsidRDefault="00B47351" w:rsidP="009F6B52">
            <w:pPr>
              <w:spacing w:after="0"/>
              <w:ind w:left="34" w:hanging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725FF">
              <w:rPr>
                <w:rFonts w:asciiTheme="minorHAnsi" w:hAnsiTheme="minorHAnsi"/>
                <w:bCs/>
              </w:rPr>
              <w:t>Modelling the drying curve (practical measurement/modelling of product drying curve and how it can be used)</w:t>
            </w:r>
          </w:p>
        </w:tc>
        <w:tc>
          <w:tcPr>
            <w:tcW w:w="2692" w:type="dxa"/>
          </w:tcPr>
          <w:p w14:paraId="1F8CABAC" w14:textId="77777777" w:rsidR="00A2033B" w:rsidRDefault="00A2033B" w:rsidP="00A2033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46426">
              <w:rPr>
                <w:rFonts w:asciiTheme="minorHAnsi" w:hAnsiTheme="minorHAnsi"/>
              </w:rPr>
              <w:t xml:space="preserve">Dennis Forte, </w:t>
            </w:r>
          </w:p>
          <w:p w14:paraId="7611B5BB" w14:textId="72A2ADCA" w:rsidR="00B47351" w:rsidRPr="00B725FF" w:rsidRDefault="00A2033B" w:rsidP="00A2033B">
            <w:pPr>
              <w:spacing w:after="0"/>
              <w:ind w:left="34" w:hanging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</w:rPr>
              <w:t>Dennis Forte &amp; Assoc</w:t>
            </w:r>
          </w:p>
        </w:tc>
      </w:tr>
      <w:tr w:rsidR="00B47351" w:rsidRPr="00B725FF" w14:paraId="470A0078" w14:textId="77777777" w:rsidTr="009F6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E1E0139" w14:textId="77777777" w:rsidR="00B47351" w:rsidRPr="004C7858" w:rsidRDefault="00B47351" w:rsidP="009F6B52">
            <w:pPr>
              <w:spacing w:after="0" w:line="360" w:lineRule="auto"/>
              <w:rPr>
                <w:rFonts w:asciiTheme="minorHAnsi" w:hAnsiTheme="minorHAnsi"/>
              </w:rPr>
            </w:pPr>
            <w:r w:rsidRPr="004C7858">
              <w:rPr>
                <w:rFonts w:asciiTheme="minorHAnsi" w:hAnsiTheme="minorHAnsi"/>
                <w:b w:val="0"/>
              </w:rPr>
              <w:t>9.</w:t>
            </w:r>
            <w:r>
              <w:rPr>
                <w:rFonts w:asciiTheme="minorHAnsi" w:hAnsiTheme="minorHAnsi"/>
                <w:b w:val="0"/>
              </w:rPr>
              <w:t>00</w:t>
            </w:r>
            <w:r w:rsidRPr="004C7858">
              <w:rPr>
                <w:rFonts w:asciiTheme="minorHAnsi" w:hAnsiTheme="minorHAnsi"/>
                <w:b w:val="0"/>
              </w:rPr>
              <w:t xml:space="preserve"> am</w:t>
            </w:r>
          </w:p>
        </w:tc>
        <w:tc>
          <w:tcPr>
            <w:tcW w:w="5670" w:type="dxa"/>
            <w:gridSpan w:val="2"/>
          </w:tcPr>
          <w:p w14:paraId="4021D627" w14:textId="77777777" w:rsidR="00B47351" w:rsidRPr="009834E6" w:rsidRDefault="00B47351" w:rsidP="009F6B52">
            <w:pPr>
              <w:spacing w:before="0" w:after="0" w:line="240" w:lineRule="auto"/>
              <w:ind w:left="2127" w:hanging="21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2"/>
                <w:lang w:eastAsia="en-US"/>
              </w:rPr>
            </w:pPr>
            <w:r w:rsidRPr="009834E6">
              <w:rPr>
                <w:rFonts w:eastAsia="Times New Roman"/>
                <w:color w:val="auto"/>
                <w:sz w:val="22"/>
                <w:lang w:eastAsia="en-US"/>
              </w:rPr>
              <w:t xml:space="preserve">The use of dimensional analysis to optimise a drying process </w:t>
            </w:r>
          </w:p>
          <w:p w14:paraId="6D2165F7" w14:textId="77777777" w:rsidR="00B47351" w:rsidRPr="00B725FF" w:rsidRDefault="00B47351" w:rsidP="009F6B52">
            <w:pPr>
              <w:spacing w:after="0"/>
              <w:ind w:left="34" w:hanging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9834E6">
              <w:rPr>
                <w:rFonts w:eastAsia="Times New Roman"/>
                <w:color w:val="auto"/>
                <w:sz w:val="22"/>
                <w:lang w:eastAsia="en-US"/>
              </w:rPr>
              <w:t>(an industry case study)</w:t>
            </w:r>
          </w:p>
        </w:tc>
        <w:tc>
          <w:tcPr>
            <w:tcW w:w="2692" w:type="dxa"/>
          </w:tcPr>
          <w:p w14:paraId="106D41A1" w14:textId="77777777" w:rsidR="00A2033B" w:rsidRDefault="00A2033B" w:rsidP="00A2033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46426">
              <w:rPr>
                <w:rFonts w:asciiTheme="minorHAnsi" w:hAnsiTheme="minorHAnsi"/>
              </w:rPr>
              <w:t xml:space="preserve">Dennis Forte, </w:t>
            </w:r>
          </w:p>
          <w:p w14:paraId="17698B19" w14:textId="4A7B80C6" w:rsidR="00B47351" w:rsidRDefault="00A2033B" w:rsidP="00A2033B">
            <w:pPr>
              <w:spacing w:after="0"/>
              <w:ind w:left="34" w:hanging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Dennis Forte &amp; Assoc</w:t>
            </w:r>
          </w:p>
        </w:tc>
      </w:tr>
      <w:tr w:rsidR="00B47351" w:rsidRPr="00B725FF" w14:paraId="280A77E0" w14:textId="77777777" w:rsidTr="009F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5C0D2E2" w14:textId="77777777" w:rsidR="00B47351" w:rsidRPr="00B725FF" w:rsidRDefault="00B47351" w:rsidP="009F6B52">
            <w:pPr>
              <w:spacing w:after="24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09.45</w:t>
            </w:r>
            <w:r w:rsidRPr="00B725FF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5670" w:type="dxa"/>
            <w:gridSpan w:val="2"/>
          </w:tcPr>
          <w:p w14:paraId="31671965" w14:textId="77777777" w:rsidR="00B47351" w:rsidRPr="00B725FF" w:rsidRDefault="00B47351" w:rsidP="009F6B52">
            <w:pPr>
              <w:spacing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B725FF">
              <w:rPr>
                <w:rFonts w:asciiTheme="minorHAnsi" w:hAnsiTheme="minorHAnsi"/>
                <w:b/>
              </w:rPr>
              <w:t>Morning break</w:t>
            </w:r>
          </w:p>
        </w:tc>
        <w:tc>
          <w:tcPr>
            <w:tcW w:w="2692" w:type="dxa"/>
          </w:tcPr>
          <w:p w14:paraId="5B4603BE" w14:textId="77777777" w:rsidR="00B47351" w:rsidRPr="00B725FF" w:rsidRDefault="00B47351" w:rsidP="009F6B52">
            <w:pPr>
              <w:spacing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B47351" w:rsidRPr="00B725FF" w14:paraId="3B09F920" w14:textId="77777777" w:rsidTr="009F6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4A59CC6" w14:textId="77777777" w:rsidR="00B47351" w:rsidRPr="004C7858" w:rsidRDefault="00B47351" w:rsidP="009F6B52">
            <w:pPr>
              <w:spacing w:after="240" w:line="360" w:lineRule="auto"/>
              <w:rPr>
                <w:rFonts w:asciiTheme="minorHAnsi" w:hAnsiTheme="minorHAnsi"/>
                <w:b w:val="0"/>
              </w:rPr>
            </w:pPr>
            <w:r w:rsidRPr="004C7858">
              <w:rPr>
                <w:rFonts w:asciiTheme="minorHAnsi" w:hAnsiTheme="minorHAnsi"/>
                <w:b w:val="0"/>
              </w:rPr>
              <w:t>10.</w:t>
            </w:r>
            <w:r>
              <w:rPr>
                <w:rFonts w:asciiTheme="minorHAnsi" w:hAnsiTheme="minorHAnsi"/>
                <w:b w:val="0"/>
              </w:rPr>
              <w:t>05</w:t>
            </w:r>
            <w:r w:rsidRPr="004C7858">
              <w:rPr>
                <w:rFonts w:asciiTheme="minorHAnsi" w:hAnsiTheme="minorHAnsi"/>
                <w:b w:val="0"/>
              </w:rPr>
              <w:t xml:space="preserve"> am</w:t>
            </w:r>
          </w:p>
        </w:tc>
        <w:tc>
          <w:tcPr>
            <w:tcW w:w="5670" w:type="dxa"/>
            <w:gridSpan w:val="2"/>
          </w:tcPr>
          <w:p w14:paraId="507C2DF2" w14:textId="77777777" w:rsidR="00B47351" w:rsidRPr="00B725FF" w:rsidRDefault="00B47351" w:rsidP="009F6B52">
            <w:pPr>
              <w:spacing w:after="240"/>
              <w:ind w:left="34" w:hanging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</w:rPr>
              <w:t>Specialised drying systems</w:t>
            </w:r>
            <w:r w:rsidRPr="00B725F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2" w:type="dxa"/>
          </w:tcPr>
          <w:p w14:paraId="46FB8AD5" w14:textId="77777777" w:rsidR="00B47351" w:rsidRPr="00B725FF" w:rsidRDefault="00B47351" w:rsidP="009F6B52">
            <w:pPr>
              <w:ind w:left="34" w:hanging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Darren Gardiner and Henry Sabarez, CSIRO </w:t>
            </w:r>
          </w:p>
        </w:tc>
      </w:tr>
      <w:tr w:rsidR="00B47351" w:rsidRPr="00B725FF" w14:paraId="42DC9A7D" w14:textId="77777777" w:rsidTr="009F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8A7221C" w14:textId="77777777" w:rsidR="00B47351" w:rsidRPr="004714B2" w:rsidRDefault="00B47351" w:rsidP="009F6B52">
            <w:pPr>
              <w:rPr>
                <w:b w:val="0"/>
              </w:rPr>
            </w:pPr>
            <w:r w:rsidRPr="004714B2">
              <w:rPr>
                <w:b w:val="0"/>
              </w:rPr>
              <w:t>11.</w:t>
            </w:r>
            <w:r>
              <w:rPr>
                <w:b w:val="0"/>
              </w:rPr>
              <w:t>00 am</w:t>
            </w:r>
          </w:p>
        </w:tc>
        <w:tc>
          <w:tcPr>
            <w:tcW w:w="5670" w:type="dxa"/>
            <w:gridSpan w:val="2"/>
          </w:tcPr>
          <w:p w14:paraId="0ED44BB7" w14:textId="77777777" w:rsidR="00B47351" w:rsidRPr="00906283" w:rsidRDefault="00B47351" w:rsidP="009F6B52">
            <w:pPr>
              <w:ind w:left="180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6283">
              <w:t>Clextral innovative drying technology</w:t>
            </w:r>
          </w:p>
        </w:tc>
        <w:tc>
          <w:tcPr>
            <w:tcW w:w="2692" w:type="dxa"/>
          </w:tcPr>
          <w:p w14:paraId="01696029" w14:textId="77777777" w:rsidR="00B47351" w:rsidRDefault="00B47351" w:rsidP="009F6B5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06283">
              <w:t>Camille Challard,</w:t>
            </w:r>
            <w:r w:rsidRPr="00762B47">
              <w:rPr>
                <w:rFonts w:asciiTheme="minorHAnsi" w:hAnsiTheme="minorHAnsi"/>
              </w:rPr>
              <w:t xml:space="preserve"> </w:t>
            </w:r>
          </w:p>
          <w:p w14:paraId="429AAC9B" w14:textId="77777777" w:rsidR="00B47351" w:rsidRPr="00906283" w:rsidRDefault="00B47351" w:rsidP="009F6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2B47">
              <w:rPr>
                <w:rFonts w:asciiTheme="minorHAnsi" w:hAnsiTheme="minorHAnsi"/>
              </w:rPr>
              <w:t>Clextral Pacific</w:t>
            </w:r>
          </w:p>
        </w:tc>
      </w:tr>
      <w:tr w:rsidR="00B47351" w:rsidRPr="00B725FF" w14:paraId="27754FAB" w14:textId="77777777" w:rsidTr="009F6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41F8D18" w14:textId="77777777" w:rsidR="00B47351" w:rsidRPr="004C7858" w:rsidRDefault="00B47351" w:rsidP="009F6B52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>11:15 am</w:t>
            </w:r>
          </w:p>
        </w:tc>
        <w:tc>
          <w:tcPr>
            <w:tcW w:w="5670" w:type="dxa"/>
            <w:gridSpan w:val="2"/>
          </w:tcPr>
          <w:p w14:paraId="6974A9D5" w14:textId="77777777" w:rsidR="00B47351" w:rsidRPr="000E3EC7" w:rsidRDefault="00B47351" w:rsidP="009F6B52">
            <w:pPr>
              <w:spacing w:after="0"/>
              <w:ind w:left="34" w:hanging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</w:rPr>
            </w:pPr>
            <w:r w:rsidRPr="000E3EC7">
              <w:rPr>
                <w:rFonts w:asciiTheme="minorHAnsi" w:hAnsiTheme="minorHAnsi"/>
                <w:i/>
                <w:iCs/>
              </w:rPr>
              <w:t>Pilot plant visit</w:t>
            </w:r>
          </w:p>
        </w:tc>
        <w:tc>
          <w:tcPr>
            <w:tcW w:w="2692" w:type="dxa"/>
          </w:tcPr>
          <w:p w14:paraId="3BA44199" w14:textId="77777777" w:rsidR="00B47351" w:rsidRDefault="00B47351" w:rsidP="009F6B52">
            <w:pPr>
              <w:spacing w:after="0"/>
              <w:ind w:left="2126" w:hanging="2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47351" w:rsidRPr="00B725FF" w14:paraId="155DC98C" w14:textId="77777777" w:rsidTr="009F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A7E18BA" w14:textId="77777777" w:rsidR="00B47351" w:rsidRDefault="00B47351" w:rsidP="009F6B52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>12.15</w:t>
            </w:r>
            <w:r w:rsidRPr="004C7858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>pm</w:t>
            </w:r>
          </w:p>
        </w:tc>
        <w:tc>
          <w:tcPr>
            <w:tcW w:w="8362" w:type="dxa"/>
            <w:gridSpan w:val="3"/>
          </w:tcPr>
          <w:p w14:paraId="32878DF5" w14:textId="77777777" w:rsidR="00B47351" w:rsidRDefault="00B47351" w:rsidP="009F6B52">
            <w:pPr>
              <w:spacing w:after="0"/>
              <w:ind w:left="2126" w:hanging="2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725FF">
              <w:rPr>
                <w:rFonts w:asciiTheme="minorHAnsi" w:hAnsiTheme="minorHAnsi"/>
                <w:b/>
              </w:rPr>
              <w:t>Lunch</w:t>
            </w:r>
          </w:p>
        </w:tc>
      </w:tr>
      <w:tr w:rsidR="00B47351" w:rsidRPr="00B725FF" w14:paraId="764B6E05" w14:textId="77777777" w:rsidTr="009F6B52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A09B5A8" w14:textId="77777777" w:rsidR="00B47351" w:rsidRPr="004C7858" w:rsidRDefault="00B47351" w:rsidP="009F6B52">
            <w:pPr>
              <w:spacing w:after="0" w:line="360" w:lineRule="auto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12:45 pm</w:t>
            </w:r>
          </w:p>
        </w:tc>
        <w:tc>
          <w:tcPr>
            <w:tcW w:w="4181" w:type="dxa"/>
          </w:tcPr>
          <w:p w14:paraId="718AD7E7" w14:textId="77777777" w:rsidR="00B47351" w:rsidRPr="006A08C2" w:rsidRDefault="00B47351" w:rsidP="009F6B52">
            <w:pPr>
              <w:spacing w:after="0"/>
              <w:ind w:left="180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A08C2">
              <w:rPr>
                <w:rFonts w:asciiTheme="minorHAnsi" w:hAnsiTheme="minorHAnsi"/>
                <w:b/>
              </w:rPr>
              <w:t>Option 1:</w:t>
            </w:r>
          </w:p>
          <w:p w14:paraId="7689AC01" w14:textId="77777777" w:rsidR="00B47351" w:rsidRDefault="00B47351" w:rsidP="009F6B52">
            <w:pPr>
              <w:spacing w:after="0"/>
              <w:ind w:left="180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95699">
              <w:rPr>
                <w:rFonts w:asciiTheme="minorHAnsi" w:hAnsiTheme="minorHAnsi"/>
              </w:rPr>
              <w:t>Case studies</w:t>
            </w:r>
            <w:r>
              <w:rPr>
                <w:rFonts w:asciiTheme="minorHAnsi" w:hAnsiTheme="minorHAnsi"/>
              </w:rPr>
              <w:t xml:space="preserve"> of </w:t>
            </w:r>
            <w:r w:rsidRPr="002A4572">
              <w:rPr>
                <w:rFonts w:asciiTheme="minorHAnsi" w:hAnsiTheme="minorHAnsi"/>
              </w:rPr>
              <w:t>a range of</w:t>
            </w:r>
            <w:r>
              <w:rPr>
                <w:rFonts w:asciiTheme="minorHAnsi" w:hAnsiTheme="minorHAnsi"/>
              </w:rPr>
              <w:t xml:space="preserve"> drying t</w:t>
            </w:r>
            <w:r w:rsidRPr="002A4572">
              <w:rPr>
                <w:rFonts w:asciiTheme="minorHAnsi" w:hAnsiTheme="minorHAnsi"/>
              </w:rPr>
              <w:t>echnologies</w:t>
            </w:r>
            <w:r>
              <w:rPr>
                <w:rFonts w:asciiTheme="minorHAnsi" w:hAnsiTheme="minorHAnsi"/>
              </w:rPr>
              <w:t xml:space="preserve"> (fluidised bed, heat pump, vacuum/freeze)</w:t>
            </w:r>
          </w:p>
          <w:p w14:paraId="1A98A291" w14:textId="1255DA6D" w:rsidR="00B47351" w:rsidRPr="00E10249" w:rsidRDefault="00A2033B" w:rsidP="00A2033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46426">
              <w:rPr>
                <w:rFonts w:asciiTheme="minorHAnsi" w:hAnsiTheme="minorHAnsi"/>
              </w:rPr>
              <w:t xml:space="preserve">Dennis Forte, </w:t>
            </w:r>
            <w:r>
              <w:rPr>
                <w:rFonts w:asciiTheme="minorHAnsi" w:hAnsiTheme="minorHAnsi"/>
              </w:rPr>
              <w:t xml:space="preserve">Dennis Forte &amp; Assoc </w:t>
            </w:r>
            <w:r w:rsidR="00B47351">
              <w:rPr>
                <w:rFonts w:asciiTheme="minorHAnsi" w:hAnsiTheme="minorHAnsi"/>
              </w:rPr>
              <w:t xml:space="preserve">and Henry Sabarez, </w:t>
            </w:r>
            <w:r w:rsidR="00B47351" w:rsidRPr="00A24559">
              <w:rPr>
                <w:rFonts w:asciiTheme="minorHAnsi" w:hAnsiTheme="minorHAnsi"/>
              </w:rPr>
              <w:t>CSIRO</w:t>
            </w:r>
          </w:p>
        </w:tc>
        <w:tc>
          <w:tcPr>
            <w:tcW w:w="4181" w:type="dxa"/>
            <w:gridSpan w:val="2"/>
          </w:tcPr>
          <w:p w14:paraId="6CA1666C" w14:textId="77777777" w:rsidR="00B47351" w:rsidRPr="006A08C2" w:rsidRDefault="00B47351" w:rsidP="009F6B52">
            <w:pPr>
              <w:spacing w:after="0"/>
              <w:ind w:left="36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A08C2">
              <w:rPr>
                <w:rFonts w:asciiTheme="minorHAnsi" w:hAnsiTheme="minorHAnsi"/>
                <w:b/>
              </w:rPr>
              <w:t>Option 2</w:t>
            </w:r>
            <w:r>
              <w:rPr>
                <w:rFonts w:asciiTheme="minorHAnsi" w:hAnsiTheme="minorHAnsi"/>
                <w:b/>
              </w:rPr>
              <w:t>:</w:t>
            </w:r>
          </w:p>
          <w:p w14:paraId="06E31D99" w14:textId="77777777" w:rsidR="00B47351" w:rsidRDefault="00B47351" w:rsidP="009F6B52">
            <w:pPr>
              <w:spacing w:after="0"/>
              <w:ind w:left="36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Spray drying technology</w:t>
            </w:r>
          </w:p>
          <w:p w14:paraId="51F31A79" w14:textId="77777777" w:rsidR="00B47351" w:rsidRPr="00E10249" w:rsidRDefault="00B47351" w:rsidP="009F6B52">
            <w:pPr>
              <w:spacing w:after="0"/>
              <w:ind w:left="2126" w:hanging="2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Darren Gardiner, CSIRO</w:t>
            </w:r>
          </w:p>
        </w:tc>
      </w:tr>
      <w:tr w:rsidR="00B47351" w:rsidRPr="00B725FF" w14:paraId="4EBEF63E" w14:textId="77777777" w:rsidTr="009F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6C89C65" w14:textId="77777777" w:rsidR="00B47351" w:rsidRPr="004C7858" w:rsidRDefault="00B47351" w:rsidP="009F6B52">
            <w:pPr>
              <w:spacing w:before="0" w:after="240" w:line="240" w:lineRule="auto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2:30</w:t>
            </w:r>
            <w:r w:rsidRPr="00B725FF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5670" w:type="dxa"/>
            <w:gridSpan w:val="2"/>
          </w:tcPr>
          <w:p w14:paraId="19249BCC" w14:textId="77777777" w:rsidR="00B47351" w:rsidRPr="00B725FF" w:rsidRDefault="00B47351" w:rsidP="009F6B52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B725FF">
              <w:rPr>
                <w:rFonts w:asciiTheme="minorHAnsi" w:hAnsiTheme="minorHAnsi"/>
                <w:b/>
              </w:rPr>
              <w:t>Afternoon break</w:t>
            </w:r>
          </w:p>
        </w:tc>
        <w:tc>
          <w:tcPr>
            <w:tcW w:w="2692" w:type="dxa"/>
          </w:tcPr>
          <w:p w14:paraId="2C799111" w14:textId="77777777" w:rsidR="00B47351" w:rsidRPr="00B725FF" w:rsidRDefault="00B47351" w:rsidP="009F6B52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47351" w:rsidRPr="00B725FF" w14:paraId="6D8B23A2" w14:textId="77777777" w:rsidTr="009F6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EF983CA" w14:textId="77777777" w:rsidR="00B47351" w:rsidRPr="00B725FF" w:rsidRDefault="00B47351" w:rsidP="009F6B52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>2:45</w:t>
            </w:r>
            <w:r w:rsidRPr="004C7858">
              <w:rPr>
                <w:rFonts w:asciiTheme="minorHAnsi" w:hAnsiTheme="minorHAnsi"/>
                <w:b w:val="0"/>
              </w:rPr>
              <w:t xml:space="preserve"> pm</w:t>
            </w:r>
          </w:p>
        </w:tc>
        <w:tc>
          <w:tcPr>
            <w:tcW w:w="5670" w:type="dxa"/>
            <w:gridSpan w:val="2"/>
          </w:tcPr>
          <w:p w14:paraId="15419901" w14:textId="77777777" w:rsidR="00B47351" w:rsidRPr="00B725FF" w:rsidRDefault="00B47351" w:rsidP="009F6B5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B725FF">
              <w:rPr>
                <w:rFonts w:asciiTheme="minorHAnsi" w:hAnsiTheme="minorHAnsi"/>
              </w:rPr>
              <w:t>Improving efficiency of established drying processes – a case study</w:t>
            </w:r>
          </w:p>
        </w:tc>
        <w:tc>
          <w:tcPr>
            <w:tcW w:w="2692" w:type="dxa"/>
          </w:tcPr>
          <w:p w14:paraId="317457C4" w14:textId="77777777" w:rsidR="00A2033B" w:rsidRDefault="00A2033B" w:rsidP="00A2033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46426">
              <w:rPr>
                <w:rFonts w:asciiTheme="minorHAnsi" w:hAnsiTheme="minorHAnsi"/>
              </w:rPr>
              <w:t xml:space="preserve">Dennis Forte, </w:t>
            </w:r>
          </w:p>
          <w:p w14:paraId="10976CD2" w14:textId="5757C043" w:rsidR="00B47351" w:rsidRDefault="00A2033B" w:rsidP="00A2033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Dennis Forte &amp; Assoc </w:t>
            </w:r>
            <w:r w:rsidR="00B47351">
              <w:rPr>
                <w:rFonts w:asciiTheme="minorHAnsi" w:hAnsiTheme="minorHAnsi"/>
              </w:rPr>
              <w:t xml:space="preserve">and </w:t>
            </w:r>
          </w:p>
          <w:p w14:paraId="1C366346" w14:textId="77777777" w:rsidR="00B47351" w:rsidRPr="00B725FF" w:rsidRDefault="00B47351" w:rsidP="009F6B5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Henry Sabarez, </w:t>
            </w:r>
            <w:r w:rsidRPr="00A24559">
              <w:rPr>
                <w:rFonts w:asciiTheme="minorHAnsi" w:hAnsiTheme="minorHAnsi"/>
              </w:rPr>
              <w:t>CSIRO</w:t>
            </w:r>
          </w:p>
        </w:tc>
      </w:tr>
      <w:tr w:rsidR="00B47351" w:rsidRPr="00B725FF" w14:paraId="64B5B152" w14:textId="77777777" w:rsidTr="009F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DE2E854" w14:textId="77777777" w:rsidR="00B47351" w:rsidRPr="00896D9D" w:rsidRDefault="00B47351" w:rsidP="009F6B52">
            <w:pPr>
              <w:spacing w:after="0" w:line="360" w:lineRule="auto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3:30 pm</w:t>
            </w:r>
          </w:p>
        </w:tc>
        <w:tc>
          <w:tcPr>
            <w:tcW w:w="5670" w:type="dxa"/>
            <w:gridSpan w:val="2"/>
          </w:tcPr>
          <w:p w14:paraId="54F79656" w14:textId="77777777" w:rsidR="00B47351" w:rsidRPr="00B725FF" w:rsidRDefault="00B47351" w:rsidP="009F6B5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96D9D">
              <w:rPr>
                <w:rFonts w:asciiTheme="minorHAnsi" w:hAnsiTheme="minorHAnsi"/>
              </w:rPr>
              <w:t>Drying Process – economic analysis</w:t>
            </w:r>
          </w:p>
        </w:tc>
        <w:tc>
          <w:tcPr>
            <w:tcW w:w="2692" w:type="dxa"/>
          </w:tcPr>
          <w:p w14:paraId="77606DAB" w14:textId="77777777" w:rsidR="00A2033B" w:rsidRDefault="00A2033B" w:rsidP="00A2033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46426">
              <w:rPr>
                <w:rFonts w:asciiTheme="minorHAnsi" w:hAnsiTheme="minorHAnsi"/>
              </w:rPr>
              <w:t xml:space="preserve">Dennis Forte, </w:t>
            </w:r>
          </w:p>
          <w:p w14:paraId="3174B0F7" w14:textId="495C3EB8" w:rsidR="00B47351" w:rsidRDefault="00A2033B" w:rsidP="00A2033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Dennis Forte &amp; Assoc</w:t>
            </w:r>
          </w:p>
        </w:tc>
      </w:tr>
      <w:tr w:rsidR="00B47351" w:rsidRPr="00B725FF" w14:paraId="66D9B6DB" w14:textId="77777777" w:rsidTr="009F6B52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9607C78" w14:textId="77777777" w:rsidR="00B47351" w:rsidRPr="004C7858" w:rsidRDefault="00B47351" w:rsidP="009F6B52">
            <w:pPr>
              <w:spacing w:after="0" w:line="360" w:lineRule="auto"/>
              <w:rPr>
                <w:rFonts w:asciiTheme="minorHAnsi" w:hAnsiTheme="minorHAnsi"/>
                <w:b w:val="0"/>
              </w:rPr>
            </w:pPr>
            <w:r w:rsidRPr="00B725FF">
              <w:rPr>
                <w:rFonts w:asciiTheme="minorHAnsi" w:hAnsiTheme="minorHAnsi"/>
              </w:rPr>
              <w:t>4:</w:t>
            </w:r>
            <w:r>
              <w:rPr>
                <w:rFonts w:asciiTheme="minorHAnsi" w:hAnsiTheme="minorHAnsi"/>
              </w:rPr>
              <w:t>00</w:t>
            </w:r>
            <w:r w:rsidRPr="00B725FF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5670" w:type="dxa"/>
            <w:gridSpan w:val="2"/>
          </w:tcPr>
          <w:p w14:paraId="7593CDB9" w14:textId="77777777" w:rsidR="00B47351" w:rsidRPr="00B725FF" w:rsidRDefault="00B47351" w:rsidP="009F6B5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B725FF">
              <w:rPr>
                <w:rFonts w:asciiTheme="minorHAnsi" w:hAnsiTheme="minorHAnsi"/>
                <w:b/>
              </w:rPr>
              <w:t>Course close</w:t>
            </w:r>
          </w:p>
        </w:tc>
        <w:tc>
          <w:tcPr>
            <w:tcW w:w="2692" w:type="dxa"/>
          </w:tcPr>
          <w:p w14:paraId="42483302" w14:textId="77777777" w:rsidR="00B47351" w:rsidRPr="00B725FF" w:rsidRDefault="00B47351" w:rsidP="009F6B5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4948D550" w14:textId="77777777" w:rsidR="00B47351" w:rsidRPr="00155864" w:rsidRDefault="00B47351" w:rsidP="00B47351">
      <w:pPr>
        <w:spacing w:before="0" w:after="0" w:line="240" w:lineRule="auto"/>
        <w:contextualSpacing/>
      </w:pPr>
    </w:p>
    <w:p w14:paraId="08E68D33" w14:textId="0FC38877" w:rsidR="00B47351" w:rsidRDefault="00B47351" w:rsidP="0007223A">
      <w:pPr>
        <w:rPr>
          <w:rFonts w:asciiTheme="minorHAnsi" w:hAnsiTheme="minorHAnsi"/>
          <w:b/>
          <w:bCs/>
          <w:sz w:val="28"/>
          <w:szCs w:val="28"/>
        </w:rPr>
      </w:pPr>
    </w:p>
    <w:p w14:paraId="67300C79" w14:textId="77777777" w:rsidR="00495EE0" w:rsidRPr="00155864" w:rsidRDefault="00495EE0" w:rsidP="0007223A">
      <w:pPr>
        <w:spacing w:before="0" w:after="0" w:line="240" w:lineRule="auto"/>
        <w:contextualSpacing/>
      </w:pPr>
    </w:p>
    <w:sectPr w:rsidR="00495EE0" w:rsidRPr="00155864" w:rsidSect="006D54A6">
      <w:footerReference w:type="default" r:id="rId8"/>
      <w:headerReference w:type="first" r:id="rId9"/>
      <w:footerReference w:type="first" r:id="rId10"/>
      <w:pgSz w:w="11906" w:h="16838" w:code="9"/>
      <w:pgMar w:top="1134" w:right="1021" w:bottom="1134" w:left="102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52F9B" w14:textId="77777777" w:rsidR="00320BA2" w:rsidRDefault="00320BA2" w:rsidP="000A377A">
      <w:r>
        <w:separator/>
      </w:r>
    </w:p>
  </w:endnote>
  <w:endnote w:type="continuationSeparator" w:id="0">
    <w:p w14:paraId="74F28B3E" w14:textId="77777777" w:rsidR="00320BA2" w:rsidRDefault="00320BA2" w:rsidP="000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FEF0B" w14:textId="77777777" w:rsidR="009511DD" w:rsidRDefault="009511DD" w:rsidP="000A377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AF04" w14:textId="2911CD19" w:rsidR="009511DD" w:rsidRDefault="00B9080E" w:rsidP="000A377A">
    <w:pPr>
      <w:pStyle w:val="Footer"/>
      <w:jc w:val="right"/>
    </w:pPr>
    <w:r>
      <w:rPr>
        <w:rStyle w:val="PageNumber"/>
      </w:rPr>
      <w:fldChar w:fldCharType="begin"/>
    </w:r>
    <w:r w:rsidR="009511D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4BF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DFC5" w14:textId="77777777" w:rsidR="00320BA2" w:rsidRDefault="00320BA2" w:rsidP="000A377A">
      <w:r>
        <w:separator/>
      </w:r>
    </w:p>
  </w:footnote>
  <w:footnote w:type="continuationSeparator" w:id="0">
    <w:p w14:paraId="1EBEC586" w14:textId="77777777" w:rsidR="00320BA2" w:rsidRDefault="00320BA2" w:rsidP="000A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3E7D" w14:textId="2AF6069C" w:rsidR="009511DD" w:rsidRDefault="009511DD">
    <w:pPr>
      <w:pStyle w:val="Header"/>
    </w:pPr>
    <w:r w:rsidRPr="00674783">
      <w:rPr>
        <w:noProof/>
      </w:rPr>
      <w:drawing>
        <wp:anchor distT="0" distB="0" distL="114300" distR="114300" simplePos="0" relativeHeight="251658752" behindDoc="0" locked="1" layoutInCell="1" allowOverlap="1" wp14:anchorId="6024EFB2" wp14:editId="3B684FEF">
          <wp:simplePos x="0" y="0"/>
          <wp:positionH relativeFrom="column">
            <wp:posOffset>5526331</wp:posOffset>
          </wp:positionH>
          <wp:positionV relativeFrom="page">
            <wp:posOffset>510639</wp:posOffset>
          </wp:positionV>
          <wp:extent cx="890649" cy="878774"/>
          <wp:effectExtent l="0" t="0" r="0" b="0"/>
          <wp:wrapNone/>
          <wp:docPr id="36" name="Picture 40" descr="CSIR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78205"/>
                  </a:xfrm>
                  <a:prstGeom prst="ellipse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4CB3C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1E9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2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6CF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5707B23"/>
    <w:multiLevelType w:val="hybridMultilevel"/>
    <w:tmpl w:val="7C1CC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4265682E"/>
    <w:multiLevelType w:val="multilevel"/>
    <w:tmpl w:val="6E74B6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15" w15:restartNumberingAfterBreak="0">
    <w:nsid w:val="493A03A2"/>
    <w:multiLevelType w:val="hybridMultilevel"/>
    <w:tmpl w:val="3E8AAB18"/>
    <w:lvl w:ilvl="0" w:tplc="40DA53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9" w15:restartNumberingAfterBreak="0">
    <w:nsid w:val="79E34C11"/>
    <w:multiLevelType w:val="hybridMultilevel"/>
    <w:tmpl w:val="F5764F1C"/>
    <w:lvl w:ilvl="0" w:tplc="F6721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0"/>
  </w:num>
  <w:num w:numId="14">
    <w:abstractNumId w:val="16"/>
  </w:num>
  <w:num w:numId="15">
    <w:abstractNumId w:val="18"/>
  </w:num>
  <w:num w:numId="16">
    <w:abstractNumId w:val="17"/>
  </w:num>
  <w:num w:numId="17">
    <w:abstractNumId w:val="13"/>
  </w:num>
  <w:num w:numId="18">
    <w:abstractNumId w:val="12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F96"/>
    <w:rsid w:val="0000019E"/>
    <w:rsid w:val="00000611"/>
    <w:rsid w:val="00001727"/>
    <w:rsid w:val="0000300B"/>
    <w:rsid w:val="00004479"/>
    <w:rsid w:val="00004608"/>
    <w:rsid w:val="00005554"/>
    <w:rsid w:val="000072A2"/>
    <w:rsid w:val="00012B21"/>
    <w:rsid w:val="00014F95"/>
    <w:rsid w:val="00015AC3"/>
    <w:rsid w:val="00015D9B"/>
    <w:rsid w:val="000166E8"/>
    <w:rsid w:val="00020528"/>
    <w:rsid w:val="00020EB5"/>
    <w:rsid w:val="00022671"/>
    <w:rsid w:val="00024E64"/>
    <w:rsid w:val="00025950"/>
    <w:rsid w:val="00025A1E"/>
    <w:rsid w:val="00027644"/>
    <w:rsid w:val="000278EE"/>
    <w:rsid w:val="00030712"/>
    <w:rsid w:val="00030F5C"/>
    <w:rsid w:val="0003314B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EE6"/>
    <w:rsid w:val="000532A1"/>
    <w:rsid w:val="0005574D"/>
    <w:rsid w:val="00057F5D"/>
    <w:rsid w:val="0006065C"/>
    <w:rsid w:val="00062DC4"/>
    <w:rsid w:val="00064F11"/>
    <w:rsid w:val="000673D6"/>
    <w:rsid w:val="00071DFB"/>
    <w:rsid w:val="0007223A"/>
    <w:rsid w:val="00073353"/>
    <w:rsid w:val="000749CD"/>
    <w:rsid w:val="00076353"/>
    <w:rsid w:val="0007694B"/>
    <w:rsid w:val="000779AB"/>
    <w:rsid w:val="00081B2C"/>
    <w:rsid w:val="00081CF2"/>
    <w:rsid w:val="00086367"/>
    <w:rsid w:val="00086909"/>
    <w:rsid w:val="00087565"/>
    <w:rsid w:val="0008787E"/>
    <w:rsid w:val="00090401"/>
    <w:rsid w:val="00090408"/>
    <w:rsid w:val="0009057F"/>
    <w:rsid w:val="00090F62"/>
    <w:rsid w:val="00090F96"/>
    <w:rsid w:val="000923F3"/>
    <w:rsid w:val="000963A6"/>
    <w:rsid w:val="00097D05"/>
    <w:rsid w:val="000A0722"/>
    <w:rsid w:val="000A1762"/>
    <w:rsid w:val="000A377A"/>
    <w:rsid w:val="000A59F9"/>
    <w:rsid w:val="000A6A79"/>
    <w:rsid w:val="000A79FB"/>
    <w:rsid w:val="000B19E5"/>
    <w:rsid w:val="000B3142"/>
    <w:rsid w:val="000B56E0"/>
    <w:rsid w:val="000B5DA3"/>
    <w:rsid w:val="000C12C8"/>
    <w:rsid w:val="000C1AA1"/>
    <w:rsid w:val="000C5CED"/>
    <w:rsid w:val="000C6215"/>
    <w:rsid w:val="000C67C8"/>
    <w:rsid w:val="000C6AC9"/>
    <w:rsid w:val="000D2475"/>
    <w:rsid w:val="000D30EA"/>
    <w:rsid w:val="000D46E7"/>
    <w:rsid w:val="000E0729"/>
    <w:rsid w:val="000E2D9E"/>
    <w:rsid w:val="000E6BEA"/>
    <w:rsid w:val="000E7B0B"/>
    <w:rsid w:val="000F081F"/>
    <w:rsid w:val="000F0DFF"/>
    <w:rsid w:val="000F3130"/>
    <w:rsid w:val="000F33F4"/>
    <w:rsid w:val="000F500A"/>
    <w:rsid w:val="000F55E1"/>
    <w:rsid w:val="000F62E7"/>
    <w:rsid w:val="000F6B78"/>
    <w:rsid w:val="000F71B9"/>
    <w:rsid w:val="00102228"/>
    <w:rsid w:val="001046AE"/>
    <w:rsid w:val="00106F65"/>
    <w:rsid w:val="00113293"/>
    <w:rsid w:val="00113683"/>
    <w:rsid w:val="001209C7"/>
    <w:rsid w:val="00121F11"/>
    <w:rsid w:val="0012253C"/>
    <w:rsid w:val="0012309D"/>
    <w:rsid w:val="00123D73"/>
    <w:rsid w:val="001263A4"/>
    <w:rsid w:val="00127211"/>
    <w:rsid w:val="00130267"/>
    <w:rsid w:val="00136BE3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864"/>
    <w:rsid w:val="00155CEF"/>
    <w:rsid w:val="00157237"/>
    <w:rsid w:val="00160EDD"/>
    <w:rsid w:val="00165B87"/>
    <w:rsid w:val="00166253"/>
    <w:rsid w:val="001666E4"/>
    <w:rsid w:val="00170ECD"/>
    <w:rsid w:val="00173AA0"/>
    <w:rsid w:val="0017592E"/>
    <w:rsid w:val="00177421"/>
    <w:rsid w:val="001777DA"/>
    <w:rsid w:val="00177D5B"/>
    <w:rsid w:val="001803E7"/>
    <w:rsid w:val="00182389"/>
    <w:rsid w:val="001836D3"/>
    <w:rsid w:val="00184B11"/>
    <w:rsid w:val="00185AC2"/>
    <w:rsid w:val="001868E0"/>
    <w:rsid w:val="00187D01"/>
    <w:rsid w:val="00190893"/>
    <w:rsid w:val="00192012"/>
    <w:rsid w:val="00195215"/>
    <w:rsid w:val="00196123"/>
    <w:rsid w:val="00197545"/>
    <w:rsid w:val="00197C7D"/>
    <w:rsid w:val="001A04B7"/>
    <w:rsid w:val="001A0780"/>
    <w:rsid w:val="001A0844"/>
    <w:rsid w:val="001A294D"/>
    <w:rsid w:val="001A29BC"/>
    <w:rsid w:val="001A3A76"/>
    <w:rsid w:val="001A50F7"/>
    <w:rsid w:val="001A6585"/>
    <w:rsid w:val="001B0C24"/>
    <w:rsid w:val="001B0E56"/>
    <w:rsid w:val="001B5426"/>
    <w:rsid w:val="001C17A3"/>
    <w:rsid w:val="001C384C"/>
    <w:rsid w:val="001C5E18"/>
    <w:rsid w:val="001C5F65"/>
    <w:rsid w:val="001C63EF"/>
    <w:rsid w:val="001D2CB3"/>
    <w:rsid w:val="001D3E13"/>
    <w:rsid w:val="001D4A7E"/>
    <w:rsid w:val="001E0667"/>
    <w:rsid w:val="001E0CAD"/>
    <w:rsid w:val="001E2E6E"/>
    <w:rsid w:val="001E3630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BF0"/>
    <w:rsid w:val="00220541"/>
    <w:rsid w:val="00221772"/>
    <w:rsid w:val="00223A3E"/>
    <w:rsid w:val="00225E90"/>
    <w:rsid w:val="00226B78"/>
    <w:rsid w:val="002276C2"/>
    <w:rsid w:val="00227E97"/>
    <w:rsid w:val="00230C09"/>
    <w:rsid w:val="00232562"/>
    <w:rsid w:val="0023459E"/>
    <w:rsid w:val="002412E0"/>
    <w:rsid w:val="002447D8"/>
    <w:rsid w:val="002468D5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7DE0"/>
    <w:rsid w:val="00272F19"/>
    <w:rsid w:val="002744AC"/>
    <w:rsid w:val="002752E9"/>
    <w:rsid w:val="002809B7"/>
    <w:rsid w:val="00281466"/>
    <w:rsid w:val="002817FC"/>
    <w:rsid w:val="00282F35"/>
    <w:rsid w:val="002832ED"/>
    <w:rsid w:val="002846A1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4CEA"/>
    <w:rsid w:val="002A636B"/>
    <w:rsid w:val="002B0E10"/>
    <w:rsid w:val="002B6B8D"/>
    <w:rsid w:val="002B7648"/>
    <w:rsid w:val="002C339E"/>
    <w:rsid w:val="002C3AC1"/>
    <w:rsid w:val="002D3B7D"/>
    <w:rsid w:val="002D4444"/>
    <w:rsid w:val="002D4EB9"/>
    <w:rsid w:val="002D561B"/>
    <w:rsid w:val="002D7151"/>
    <w:rsid w:val="002E1686"/>
    <w:rsid w:val="002E7993"/>
    <w:rsid w:val="002E7F4C"/>
    <w:rsid w:val="002F1011"/>
    <w:rsid w:val="002F11DD"/>
    <w:rsid w:val="002F5428"/>
    <w:rsid w:val="002F5A1D"/>
    <w:rsid w:val="00300022"/>
    <w:rsid w:val="003000AF"/>
    <w:rsid w:val="00301857"/>
    <w:rsid w:val="00301D22"/>
    <w:rsid w:val="00302A74"/>
    <w:rsid w:val="00302E16"/>
    <w:rsid w:val="003034EE"/>
    <w:rsid w:val="00304225"/>
    <w:rsid w:val="00305F35"/>
    <w:rsid w:val="00306EA5"/>
    <w:rsid w:val="003130B1"/>
    <w:rsid w:val="00315524"/>
    <w:rsid w:val="003161B3"/>
    <w:rsid w:val="00320BA2"/>
    <w:rsid w:val="00323510"/>
    <w:rsid w:val="00324CBE"/>
    <w:rsid w:val="0032678A"/>
    <w:rsid w:val="00326E7A"/>
    <w:rsid w:val="0032738E"/>
    <w:rsid w:val="00332431"/>
    <w:rsid w:val="00332C06"/>
    <w:rsid w:val="003336B6"/>
    <w:rsid w:val="0033439B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22F8"/>
    <w:rsid w:val="0036272C"/>
    <w:rsid w:val="003642BB"/>
    <w:rsid w:val="0036735C"/>
    <w:rsid w:val="00367FDF"/>
    <w:rsid w:val="00370541"/>
    <w:rsid w:val="003714C1"/>
    <w:rsid w:val="003716F3"/>
    <w:rsid w:val="00371F46"/>
    <w:rsid w:val="00374FD6"/>
    <w:rsid w:val="00375737"/>
    <w:rsid w:val="003767F1"/>
    <w:rsid w:val="00381022"/>
    <w:rsid w:val="00382F2C"/>
    <w:rsid w:val="00385E2A"/>
    <w:rsid w:val="00386101"/>
    <w:rsid w:val="003869CE"/>
    <w:rsid w:val="003872C8"/>
    <w:rsid w:val="003907AC"/>
    <w:rsid w:val="00393B6B"/>
    <w:rsid w:val="0039402F"/>
    <w:rsid w:val="00394D78"/>
    <w:rsid w:val="003953FF"/>
    <w:rsid w:val="003965B1"/>
    <w:rsid w:val="003A18FD"/>
    <w:rsid w:val="003A1E12"/>
    <w:rsid w:val="003A26BC"/>
    <w:rsid w:val="003A4B8B"/>
    <w:rsid w:val="003A51F7"/>
    <w:rsid w:val="003A6157"/>
    <w:rsid w:val="003A6DBB"/>
    <w:rsid w:val="003A6DE0"/>
    <w:rsid w:val="003B1EF4"/>
    <w:rsid w:val="003B5F19"/>
    <w:rsid w:val="003B7D95"/>
    <w:rsid w:val="003C0168"/>
    <w:rsid w:val="003C3FD1"/>
    <w:rsid w:val="003C4B1B"/>
    <w:rsid w:val="003D044A"/>
    <w:rsid w:val="003D2A88"/>
    <w:rsid w:val="003D42BD"/>
    <w:rsid w:val="003D54AF"/>
    <w:rsid w:val="003E22F9"/>
    <w:rsid w:val="003E30AE"/>
    <w:rsid w:val="003E4EBB"/>
    <w:rsid w:val="003E501D"/>
    <w:rsid w:val="003E5871"/>
    <w:rsid w:val="003E666C"/>
    <w:rsid w:val="003F03B4"/>
    <w:rsid w:val="003F0D38"/>
    <w:rsid w:val="003F3915"/>
    <w:rsid w:val="00403B6B"/>
    <w:rsid w:val="00404222"/>
    <w:rsid w:val="00405065"/>
    <w:rsid w:val="004051FA"/>
    <w:rsid w:val="00405227"/>
    <w:rsid w:val="00405F44"/>
    <w:rsid w:val="004118E7"/>
    <w:rsid w:val="00412533"/>
    <w:rsid w:val="00412784"/>
    <w:rsid w:val="00416406"/>
    <w:rsid w:val="004216DE"/>
    <w:rsid w:val="00422A28"/>
    <w:rsid w:val="00423D26"/>
    <w:rsid w:val="0042401F"/>
    <w:rsid w:val="00427B56"/>
    <w:rsid w:val="00431C25"/>
    <w:rsid w:val="00433F84"/>
    <w:rsid w:val="00434B6B"/>
    <w:rsid w:val="00434C9B"/>
    <w:rsid w:val="004355C0"/>
    <w:rsid w:val="00436639"/>
    <w:rsid w:val="00450665"/>
    <w:rsid w:val="00452AD5"/>
    <w:rsid w:val="004532E1"/>
    <w:rsid w:val="00457D8D"/>
    <w:rsid w:val="00471C6C"/>
    <w:rsid w:val="004831C1"/>
    <w:rsid w:val="0048681F"/>
    <w:rsid w:val="004923E1"/>
    <w:rsid w:val="0049442F"/>
    <w:rsid w:val="00495EE0"/>
    <w:rsid w:val="004968B7"/>
    <w:rsid w:val="004A0776"/>
    <w:rsid w:val="004A0A0C"/>
    <w:rsid w:val="004A17CE"/>
    <w:rsid w:val="004B0907"/>
    <w:rsid w:val="004B1289"/>
    <w:rsid w:val="004B32F5"/>
    <w:rsid w:val="004B600D"/>
    <w:rsid w:val="004B654B"/>
    <w:rsid w:val="004B759B"/>
    <w:rsid w:val="004C03B7"/>
    <w:rsid w:val="004C2F06"/>
    <w:rsid w:val="004C318D"/>
    <w:rsid w:val="004C4E15"/>
    <w:rsid w:val="004C67B0"/>
    <w:rsid w:val="004D1978"/>
    <w:rsid w:val="004D3607"/>
    <w:rsid w:val="004D36F6"/>
    <w:rsid w:val="004D6B52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21C3"/>
    <w:rsid w:val="00503F57"/>
    <w:rsid w:val="005055C0"/>
    <w:rsid w:val="0051507C"/>
    <w:rsid w:val="0051554D"/>
    <w:rsid w:val="005213AD"/>
    <w:rsid w:val="005236C1"/>
    <w:rsid w:val="005241D0"/>
    <w:rsid w:val="00530B96"/>
    <w:rsid w:val="0053240A"/>
    <w:rsid w:val="00534B7C"/>
    <w:rsid w:val="00534E19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5296"/>
    <w:rsid w:val="00555AB3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8009B"/>
    <w:rsid w:val="00580E6C"/>
    <w:rsid w:val="0058164B"/>
    <w:rsid w:val="00585831"/>
    <w:rsid w:val="0058655A"/>
    <w:rsid w:val="00587ACF"/>
    <w:rsid w:val="00590A35"/>
    <w:rsid w:val="005937C8"/>
    <w:rsid w:val="0059758D"/>
    <w:rsid w:val="005A0890"/>
    <w:rsid w:val="005A1024"/>
    <w:rsid w:val="005A42A4"/>
    <w:rsid w:val="005A5659"/>
    <w:rsid w:val="005A5B21"/>
    <w:rsid w:val="005A60D8"/>
    <w:rsid w:val="005A7DB5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7860"/>
    <w:rsid w:val="005E196D"/>
    <w:rsid w:val="005E1DB7"/>
    <w:rsid w:val="005E2F13"/>
    <w:rsid w:val="005E31BE"/>
    <w:rsid w:val="005E6BDF"/>
    <w:rsid w:val="005F2C04"/>
    <w:rsid w:val="005F6EF4"/>
    <w:rsid w:val="005F78B7"/>
    <w:rsid w:val="00600439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212AD"/>
    <w:rsid w:val="006246C0"/>
    <w:rsid w:val="0062521D"/>
    <w:rsid w:val="0062799E"/>
    <w:rsid w:val="0063480C"/>
    <w:rsid w:val="006409FE"/>
    <w:rsid w:val="006422CC"/>
    <w:rsid w:val="0064494E"/>
    <w:rsid w:val="00645540"/>
    <w:rsid w:val="00645E30"/>
    <w:rsid w:val="0065288A"/>
    <w:rsid w:val="00652E72"/>
    <w:rsid w:val="00654515"/>
    <w:rsid w:val="00656AA1"/>
    <w:rsid w:val="0066228D"/>
    <w:rsid w:val="00664731"/>
    <w:rsid w:val="00664C59"/>
    <w:rsid w:val="00665044"/>
    <w:rsid w:val="00665266"/>
    <w:rsid w:val="00674783"/>
    <w:rsid w:val="00674C79"/>
    <w:rsid w:val="00676552"/>
    <w:rsid w:val="00680A9E"/>
    <w:rsid w:val="00681C20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3BEB"/>
    <w:rsid w:val="006A4CB4"/>
    <w:rsid w:val="006A6869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D17A9"/>
    <w:rsid w:val="006D4802"/>
    <w:rsid w:val="006D49F3"/>
    <w:rsid w:val="006D54A6"/>
    <w:rsid w:val="006E041E"/>
    <w:rsid w:val="006E2DAD"/>
    <w:rsid w:val="006E4E3A"/>
    <w:rsid w:val="006E4F42"/>
    <w:rsid w:val="006E73DD"/>
    <w:rsid w:val="006F1309"/>
    <w:rsid w:val="006F1C5B"/>
    <w:rsid w:val="006F1CD0"/>
    <w:rsid w:val="006F1FF6"/>
    <w:rsid w:val="006F5B28"/>
    <w:rsid w:val="00700D48"/>
    <w:rsid w:val="00701531"/>
    <w:rsid w:val="00702DF5"/>
    <w:rsid w:val="00704622"/>
    <w:rsid w:val="007049D5"/>
    <w:rsid w:val="007107B7"/>
    <w:rsid w:val="007148AD"/>
    <w:rsid w:val="00720FAC"/>
    <w:rsid w:val="00724228"/>
    <w:rsid w:val="00724F57"/>
    <w:rsid w:val="00725665"/>
    <w:rsid w:val="00725B53"/>
    <w:rsid w:val="00726BF1"/>
    <w:rsid w:val="00730C24"/>
    <w:rsid w:val="0073103A"/>
    <w:rsid w:val="007313D2"/>
    <w:rsid w:val="00732041"/>
    <w:rsid w:val="00733CB3"/>
    <w:rsid w:val="00733EF3"/>
    <w:rsid w:val="00733F4E"/>
    <w:rsid w:val="00737990"/>
    <w:rsid w:val="007400D7"/>
    <w:rsid w:val="00740A2E"/>
    <w:rsid w:val="00740C19"/>
    <w:rsid w:val="00741098"/>
    <w:rsid w:val="00742BFD"/>
    <w:rsid w:val="007462D2"/>
    <w:rsid w:val="00746426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70B5"/>
    <w:rsid w:val="007A1F94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1CAB"/>
    <w:rsid w:val="007C78AC"/>
    <w:rsid w:val="007D0EDA"/>
    <w:rsid w:val="007D1151"/>
    <w:rsid w:val="007D12BD"/>
    <w:rsid w:val="007D2BE3"/>
    <w:rsid w:val="007D5A24"/>
    <w:rsid w:val="007D5A60"/>
    <w:rsid w:val="007E296E"/>
    <w:rsid w:val="007F13F4"/>
    <w:rsid w:val="007F1969"/>
    <w:rsid w:val="007F29D2"/>
    <w:rsid w:val="007F3DFD"/>
    <w:rsid w:val="007F49D5"/>
    <w:rsid w:val="007F6FE1"/>
    <w:rsid w:val="007F765D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54E5"/>
    <w:rsid w:val="00816960"/>
    <w:rsid w:val="0082282B"/>
    <w:rsid w:val="00822B8F"/>
    <w:rsid w:val="008254E6"/>
    <w:rsid w:val="00825B0A"/>
    <w:rsid w:val="00825C40"/>
    <w:rsid w:val="0082654C"/>
    <w:rsid w:val="00830449"/>
    <w:rsid w:val="008304CB"/>
    <w:rsid w:val="008327A9"/>
    <w:rsid w:val="00833FEB"/>
    <w:rsid w:val="008359CF"/>
    <w:rsid w:val="00836437"/>
    <w:rsid w:val="00836449"/>
    <w:rsid w:val="00837C72"/>
    <w:rsid w:val="008442A9"/>
    <w:rsid w:val="00845986"/>
    <w:rsid w:val="008527B4"/>
    <w:rsid w:val="008539A2"/>
    <w:rsid w:val="008540C7"/>
    <w:rsid w:val="00855CE2"/>
    <w:rsid w:val="00860751"/>
    <w:rsid w:val="0086179C"/>
    <w:rsid w:val="00864CD4"/>
    <w:rsid w:val="00864D76"/>
    <w:rsid w:val="00864EB5"/>
    <w:rsid w:val="00866F82"/>
    <w:rsid w:val="008673F1"/>
    <w:rsid w:val="00867AF1"/>
    <w:rsid w:val="0087055E"/>
    <w:rsid w:val="008716FB"/>
    <w:rsid w:val="00871DD0"/>
    <w:rsid w:val="0087674F"/>
    <w:rsid w:val="00876CFA"/>
    <w:rsid w:val="008772C9"/>
    <w:rsid w:val="00877E46"/>
    <w:rsid w:val="00881475"/>
    <w:rsid w:val="008823CF"/>
    <w:rsid w:val="0088367A"/>
    <w:rsid w:val="00884007"/>
    <w:rsid w:val="00890A6B"/>
    <w:rsid w:val="00892801"/>
    <w:rsid w:val="00892976"/>
    <w:rsid w:val="008951FE"/>
    <w:rsid w:val="0089705C"/>
    <w:rsid w:val="008A3CB6"/>
    <w:rsid w:val="008A4A7C"/>
    <w:rsid w:val="008A7B92"/>
    <w:rsid w:val="008B367A"/>
    <w:rsid w:val="008B3A68"/>
    <w:rsid w:val="008B4108"/>
    <w:rsid w:val="008B4BF5"/>
    <w:rsid w:val="008B5616"/>
    <w:rsid w:val="008C3210"/>
    <w:rsid w:val="008C56B7"/>
    <w:rsid w:val="008C5731"/>
    <w:rsid w:val="008C788C"/>
    <w:rsid w:val="008D1863"/>
    <w:rsid w:val="008D19F5"/>
    <w:rsid w:val="008D1EF5"/>
    <w:rsid w:val="008D3CAA"/>
    <w:rsid w:val="008D668E"/>
    <w:rsid w:val="008D6FC3"/>
    <w:rsid w:val="008E614D"/>
    <w:rsid w:val="008E6846"/>
    <w:rsid w:val="008E7CD5"/>
    <w:rsid w:val="008F1264"/>
    <w:rsid w:val="008F3C24"/>
    <w:rsid w:val="00901258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22173"/>
    <w:rsid w:val="00922D03"/>
    <w:rsid w:val="00923EAC"/>
    <w:rsid w:val="00924B38"/>
    <w:rsid w:val="00925815"/>
    <w:rsid w:val="00926869"/>
    <w:rsid w:val="009272A8"/>
    <w:rsid w:val="00932A75"/>
    <w:rsid w:val="009341A0"/>
    <w:rsid w:val="00935014"/>
    <w:rsid w:val="009355D8"/>
    <w:rsid w:val="00937FD2"/>
    <w:rsid w:val="00942923"/>
    <w:rsid w:val="00945A76"/>
    <w:rsid w:val="009472B3"/>
    <w:rsid w:val="009511DD"/>
    <w:rsid w:val="009538A7"/>
    <w:rsid w:val="009604D0"/>
    <w:rsid w:val="00960689"/>
    <w:rsid w:val="009621D0"/>
    <w:rsid w:val="00962259"/>
    <w:rsid w:val="00965FE6"/>
    <w:rsid w:val="00966576"/>
    <w:rsid w:val="00971862"/>
    <w:rsid w:val="00972FF6"/>
    <w:rsid w:val="00973907"/>
    <w:rsid w:val="009803A0"/>
    <w:rsid w:val="009809D0"/>
    <w:rsid w:val="00982A54"/>
    <w:rsid w:val="00982D27"/>
    <w:rsid w:val="009834E6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776E"/>
    <w:rsid w:val="009B20AA"/>
    <w:rsid w:val="009B22AB"/>
    <w:rsid w:val="009B2E5B"/>
    <w:rsid w:val="009B5345"/>
    <w:rsid w:val="009B568A"/>
    <w:rsid w:val="009B6329"/>
    <w:rsid w:val="009B7BD8"/>
    <w:rsid w:val="009C1A8A"/>
    <w:rsid w:val="009C4369"/>
    <w:rsid w:val="009C5520"/>
    <w:rsid w:val="009D0DFC"/>
    <w:rsid w:val="009D2F52"/>
    <w:rsid w:val="009D7766"/>
    <w:rsid w:val="009E132B"/>
    <w:rsid w:val="009E1D19"/>
    <w:rsid w:val="009E217D"/>
    <w:rsid w:val="009F2CD0"/>
    <w:rsid w:val="009F3167"/>
    <w:rsid w:val="009F685F"/>
    <w:rsid w:val="009F6D23"/>
    <w:rsid w:val="00A04BC9"/>
    <w:rsid w:val="00A052AB"/>
    <w:rsid w:val="00A05E01"/>
    <w:rsid w:val="00A0740C"/>
    <w:rsid w:val="00A10736"/>
    <w:rsid w:val="00A10FDB"/>
    <w:rsid w:val="00A11598"/>
    <w:rsid w:val="00A17195"/>
    <w:rsid w:val="00A2033B"/>
    <w:rsid w:val="00A20F76"/>
    <w:rsid w:val="00A217C2"/>
    <w:rsid w:val="00A21F80"/>
    <w:rsid w:val="00A22BCD"/>
    <w:rsid w:val="00A24587"/>
    <w:rsid w:val="00A2579A"/>
    <w:rsid w:val="00A25A97"/>
    <w:rsid w:val="00A27127"/>
    <w:rsid w:val="00A27A2A"/>
    <w:rsid w:val="00A34835"/>
    <w:rsid w:val="00A36848"/>
    <w:rsid w:val="00A36C49"/>
    <w:rsid w:val="00A36DF8"/>
    <w:rsid w:val="00A411FF"/>
    <w:rsid w:val="00A41518"/>
    <w:rsid w:val="00A41D46"/>
    <w:rsid w:val="00A43CDF"/>
    <w:rsid w:val="00A44329"/>
    <w:rsid w:val="00A44E67"/>
    <w:rsid w:val="00A461A3"/>
    <w:rsid w:val="00A47092"/>
    <w:rsid w:val="00A529E4"/>
    <w:rsid w:val="00A535BC"/>
    <w:rsid w:val="00A54DE2"/>
    <w:rsid w:val="00A56085"/>
    <w:rsid w:val="00A615A5"/>
    <w:rsid w:val="00A64174"/>
    <w:rsid w:val="00A65BA4"/>
    <w:rsid w:val="00A65C29"/>
    <w:rsid w:val="00A67581"/>
    <w:rsid w:val="00A72034"/>
    <w:rsid w:val="00A72A24"/>
    <w:rsid w:val="00A73F01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1E51"/>
    <w:rsid w:val="00A91EB8"/>
    <w:rsid w:val="00A9388F"/>
    <w:rsid w:val="00A96E38"/>
    <w:rsid w:val="00A97373"/>
    <w:rsid w:val="00AA31C4"/>
    <w:rsid w:val="00AA624B"/>
    <w:rsid w:val="00AB05E4"/>
    <w:rsid w:val="00AB0982"/>
    <w:rsid w:val="00AB11EF"/>
    <w:rsid w:val="00AB2CA5"/>
    <w:rsid w:val="00AB5AB2"/>
    <w:rsid w:val="00AB5C46"/>
    <w:rsid w:val="00AB6542"/>
    <w:rsid w:val="00AC323C"/>
    <w:rsid w:val="00AC3EED"/>
    <w:rsid w:val="00AC4708"/>
    <w:rsid w:val="00AC6E5E"/>
    <w:rsid w:val="00AC7857"/>
    <w:rsid w:val="00AC7E2D"/>
    <w:rsid w:val="00AD038B"/>
    <w:rsid w:val="00AD2B25"/>
    <w:rsid w:val="00AD2C68"/>
    <w:rsid w:val="00AD38F3"/>
    <w:rsid w:val="00AD3B98"/>
    <w:rsid w:val="00AD5CAE"/>
    <w:rsid w:val="00AD6B50"/>
    <w:rsid w:val="00AD757D"/>
    <w:rsid w:val="00AE40AA"/>
    <w:rsid w:val="00AE5E2D"/>
    <w:rsid w:val="00AF0CB9"/>
    <w:rsid w:val="00AF1168"/>
    <w:rsid w:val="00AF33CD"/>
    <w:rsid w:val="00AF3F4D"/>
    <w:rsid w:val="00AF58F0"/>
    <w:rsid w:val="00AF67F8"/>
    <w:rsid w:val="00AF7181"/>
    <w:rsid w:val="00AF71DC"/>
    <w:rsid w:val="00B0062E"/>
    <w:rsid w:val="00B00AED"/>
    <w:rsid w:val="00B039D2"/>
    <w:rsid w:val="00B03E0E"/>
    <w:rsid w:val="00B07A43"/>
    <w:rsid w:val="00B1009D"/>
    <w:rsid w:val="00B10949"/>
    <w:rsid w:val="00B15DEE"/>
    <w:rsid w:val="00B163DD"/>
    <w:rsid w:val="00B21284"/>
    <w:rsid w:val="00B21C6F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351"/>
    <w:rsid w:val="00B4740D"/>
    <w:rsid w:val="00B51688"/>
    <w:rsid w:val="00B52878"/>
    <w:rsid w:val="00B549FB"/>
    <w:rsid w:val="00B55F8D"/>
    <w:rsid w:val="00B56C23"/>
    <w:rsid w:val="00B5769B"/>
    <w:rsid w:val="00B60936"/>
    <w:rsid w:val="00B612A7"/>
    <w:rsid w:val="00B64D5D"/>
    <w:rsid w:val="00B70D5D"/>
    <w:rsid w:val="00B716AC"/>
    <w:rsid w:val="00B740B2"/>
    <w:rsid w:val="00B74227"/>
    <w:rsid w:val="00B75066"/>
    <w:rsid w:val="00B757C7"/>
    <w:rsid w:val="00B7768A"/>
    <w:rsid w:val="00B81C06"/>
    <w:rsid w:val="00B826A6"/>
    <w:rsid w:val="00B84DEE"/>
    <w:rsid w:val="00B86FCF"/>
    <w:rsid w:val="00B9080E"/>
    <w:rsid w:val="00B92CF6"/>
    <w:rsid w:val="00B97CFE"/>
    <w:rsid w:val="00BA12F0"/>
    <w:rsid w:val="00BA15B9"/>
    <w:rsid w:val="00BA1962"/>
    <w:rsid w:val="00BA2327"/>
    <w:rsid w:val="00BA4762"/>
    <w:rsid w:val="00BA5610"/>
    <w:rsid w:val="00BA7111"/>
    <w:rsid w:val="00BB30A0"/>
    <w:rsid w:val="00BB66AB"/>
    <w:rsid w:val="00BC0539"/>
    <w:rsid w:val="00BC381E"/>
    <w:rsid w:val="00BC5905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CE3"/>
    <w:rsid w:val="00BE24DC"/>
    <w:rsid w:val="00BE3760"/>
    <w:rsid w:val="00BE70C6"/>
    <w:rsid w:val="00BE7249"/>
    <w:rsid w:val="00BF05EC"/>
    <w:rsid w:val="00BF08C7"/>
    <w:rsid w:val="00BF4CF3"/>
    <w:rsid w:val="00BF5EA6"/>
    <w:rsid w:val="00BF5F95"/>
    <w:rsid w:val="00BF7946"/>
    <w:rsid w:val="00C01321"/>
    <w:rsid w:val="00C02E1E"/>
    <w:rsid w:val="00C04806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32BA"/>
    <w:rsid w:val="00C4101A"/>
    <w:rsid w:val="00C41C92"/>
    <w:rsid w:val="00C44269"/>
    <w:rsid w:val="00C44564"/>
    <w:rsid w:val="00C461B0"/>
    <w:rsid w:val="00C505DB"/>
    <w:rsid w:val="00C52E4B"/>
    <w:rsid w:val="00C54709"/>
    <w:rsid w:val="00C6293F"/>
    <w:rsid w:val="00C64ABC"/>
    <w:rsid w:val="00C64D51"/>
    <w:rsid w:val="00C65D46"/>
    <w:rsid w:val="00C661DC"/>
    <w:rsid w:val="00C67E8A"/>
    <w:rsid w:val="00C71880"/>
    <w:rsid w:val="00C71CB5"/>
    <w:rsid w:val="00C72F41"/>
    <w:rsid w:val="00C77DB2"/>
    <w:rsid w:val="00C80586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60B3"/>
    <w:rsid w:val="00CB6B26"/>
    <w:rsid w:val="00CB7AC6"/>
    <w:rsid w:val="00CB7B75"/>
    <w:rsid w:val="00CB7FC0"/>
    <w:rsid w:val="00CC069A"/>
    <w:rsid w:val="00CC1407"/>
    <w:rsid w:val="00CC1E44"/>
    <w:rsid w:val="00CC3644"/>
    <w:rsid w:val="00CC3710"/>
    <w:rsid w:val="00CC748D"/>
    <w:rsid w:val="00CD1336"/>
    <w:rsid w:val="00CD2078"/>
    <w:rsid w:val="00CD6197"/>
    <w:rsid w:val="00CE2717"/>
    <w:rsid w:val="00CE4BE8"/>
    <w:rsid w:val="00CE4C0F"/>
    <w:rsid w:val="00CE52E1"/>
    <w:rsid w:val="00CE58A3"/>
    <w:rsid w:val="00CE5D73"/>
    <w:rsid w:val="00CE7C9F"/>
    <w:rsid w:val="00CF3D01"/>
    <w:rsid w:val="00CF4D05"/>
    <w:rsid w:val="00CF66EB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7D44"/>
    <w:rsid w:val="00D07E71"/>
    <w:rsid w:val="00D11BE7"/>
    <w:rsid w:val="00D12A94"/>
    <w:rsid w:val="00D173B2"/>
    <w:rsid w:val="00D22432"/>
    <w:rsid w:val="00D23943"/>
    <w:rsid w:val="00D31094"/>
    <w:rsid w:val="00D31A90"/>
    <w:rsid w:val="00D334EA"/>
    <w:rsid w:val="00D34F8A"/>
    <w:rsid w:val="00D36881"/>
    <w:rsid w:val="00D36B0B"/>
    <w:rsid w:val="00D40C06"/>
    <w:rsid w:val="00D43B4E"/>
    <w:rsid w:val="00D4451C"/>
    <w:rsid w:val="00D45617"/>
    <w:rsid w:val="00D45B9A"/>
    <w:rsid w:val="00D46468"/>
    <w:rsid w:val="00D464E9"/>
    <w:rsid w:val="00D46C32"/>
    <w:rsid w:val="00D544A3"/>
    <w:rsid w:val="00D56FE1"/>
    <w:rsid w:val="00D576A5"/>
    <w:rsid w:val="00D64155"/>
    <w:rsid w:val="00D650F1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97632"/>
    <w:rsid w:val="00DA2C61"/>
    <w:rsid w:val="00DA579A"/>
    <w:rsid w:val="00DA61EB"/>
    <w:rsid w:val="00DA7D30"/>
    <w:rsid w:val="00DB00B5"/>
    <w:rsid w:val="00DB10E2"/>
    <w:rsid w:val="00DB44D3"/>
    <w:rsid w:val="00DB4DC8"/>
    <w:rsid w:val="00DC583A"/>
    <w:rsid w:val="00DC5CB2"/>
    <w:rsid w:val="00DC5DB4"/>
    <w:rsid w:val="00DD081C"/>
    <w:rsid w:val="00DD1A3B"/>
    <w:rsid w:val="00DD1E0B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07E"/>
    <w:rsid w:val="00DF2EA9"/>
    <w:rsid w:val="00DF444F"/>
    <w:rsid w:val="00DF7D4F"/>
    <w:rsid w:val="00E01618"/>
    <w:rsid w:val="00E02AD2"/>
    <w:rsid w:val="00E10CE7"/>
    <w:rsid w:val="00E157F6"/>
    <w:rsid w:val="00E16874"/>
    <w:rsid w:val="00E201AA"/>
    <w:rsid w:val="00E207A4"/>
    <w:rsid w:val="00E21A5C"/>
    <w:rsid w:val="00E21CDD"/>
    <w:rsid w:val="00E23832"/>
    <w:rsid w:val="00E24969"/>
    <w:rsid w:val="00E24E2C"/>
    <w:rsid w:val="00E26B50"/>
    <w:rsid w:val="00E26E69"/>
    <w:rsid w:val="00E27E53"/>
    <w:rsid w:val="00E31335"/>
    <w:rsid w:val="00E33AD4"/>
    <w:rsid w:val="00E345F0"/>
    <w:rsid w:val="00E35E80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B83"/>
    <w:rsid w:val="00E52C27"/>
    <w:rsid w:val="00E52EEB"/>
    <w:rsid w:val="00E5734F"/>
    <w:rsid w:val="00E60ECE"/>
    <w:rsid w:val="00E6192A"/>
    <w:rsid w:val="00E62212"/>
    <w:rsid w:val="00E62471"/>
    <w:rsid w:val="00E65376"/>
    <w:rsid w:val="00E67006"/>
    <w:rsid w:val="00E71A8F"/>
    <w:rsid w:val="00E739BF"/>
    <w:rsid w:val="00E76491"/>
    <w:rsid w:val="00E76517"/>
    <w:rsid w:val="00E803BB"/>
    <w:rsid w:val="00E81CFA"/>
    <w:rsid w:val="00E837B9"/>
    <w:rsid w:val="00E83AEF"/>
    <w:rsid w:val="00E84BFF"/>
    <w:rsid w:val="00E854F4"/>
    <w:rsid w:val="00E918D1"/>
    <w:rsid w:val="00E927B8"/>
    <w:rsid w:val="00E93F52"/>
    <w:rsid w:val="00E979E0"/>
    <w:rsid w:val="00EA1ADA"/>
    <w:rsid w:val="00EA2A65"/>
    <w:rsid w:val="00EA31BD"/>
    <w:rsid w:val="00EA4C34"/>
    <w:rsid w:val="00EA4EB6"/>
    <w:rsid w:val="00EB04A4"/>
    <w:rsid w:val="00EB0DA0"/>
    <w:rsid w:val="00EB19D2"/>
    <w:rsid w:val="00EB2856"/>
    <w:rsid w:val="00EB3942"/>
    <w:rsid w:val="00EB4739"/>
    <w:rsid w:val="00EB4A6B"/>
    <w:rsid w:val="00EB692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884"/>
    <w:rsid w:val="00ED5659"/>
    <w:rsid w:val="00EE0856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F461A"/>
    <w:rsid w:val="00EF5B1A"/>
    <w:rsid w:val="00F010F6"/>
    <w:rsid w:val="00F0161A"/>
    <w:rsid w:val="00F04B29"/>
    <w:rsid w:val="00F04CE7"/>
    <w:rsid w:val="00F058A1"/>
    <w:rsid w:val="00F05D9B"/>
    <w:rsid w:val="00F07016"/>
    <w:rsid w:val="00F10F3D"/>
    <w:rsid w:val="00F13329"/>
    <w:rsid w:val="00F15C2B"/>
    <w:rsid w:val="00F17DA6"/>
    <w:rsid w:val="00F219DF"/>
    <w:rsid w:val="00F23B51"/>
    <w:rsid w:val="00F25579"/>
    <w:rsid w:val="00F25923"/>
    <w:rsid w:val="00F26B13"/>
    <w:rsid w:val="00F27B8E"/>
    <w:rsid w:val="00F3128F"/>
    <w:rsid w:val="00F31C02"/>
    <w:rsid w:val="00F3371E"/>
    <w:rsid w:val="00F33841"/>
    <w:rsid w:val="00F37B40"/>
    <w:rsid w:val="00F4001E"/>
    <w:rsid w:val="00F416F9"/>
    <w:rsid w:val="00F4614F"/>
    <w:rsid w:val="00F4732A"/>
    <w:rsid w:val="00F50FE5"/>
    <w:rsid w:val="00F53968"/>
    <w:rsid w:val="00F54AF8"/>
    <w:rsid w:val="00F54C0C"/>
    <w:rsid w:val="00F55BE6"/>
    <w:rsid w:val="00F56EA3"/>
    <w:rsid w:val="00F60646"/>
    <w:rsid w:val="00F62F2D"/>
    <w:rsid w:val="00F677B5"/>
    <w:rsid w:val="00F67C83"/>
    <w:rsid w:val="00F72BB3"/>
    <w:rsid w:val="00F72F26"/>
    <w:rsid w:val="00F74BE4"/>
    <w:rsid w:val="00F758E6"/>
    <w:rsid w:val="00F80FDC"/>
    <w:rsid w:val="00F82AC5"/>
    <w:rsid w:val="00F834F0"/>
    <w:rsid w:val="00F842D9"/>
    <w:rsid w:val="00F85022"/>
    <w:rsid w:val="00F85508"/>
    <w:rsid w:val="00F90858"/>
    <w:rsid w:val="00F922EB"/>
    <w:rsid w:val="00F968D2"/>
    <w:rsid w:val="00FA22A1"/>
    <w:rsid w:val="00FA2553"/>
    <w:rsid w:val="00FA5104"/>
    <w:rsid w:val="00FA5413"/>
    <w:rsid w:val="00FA6069"/>
    <w:rsid w:val="00FA7426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D0614"/>
    <w:rsid w:val="00FD3E49"/>
    <w:rsid w:val="00FD572C"/>
    <w:rsid w:val="00FD6672"/>
    <w:rsid w:val="00FD7BED"/>
    <w:rsid w:val="00FE11E1"/>
    <w:rsid w:val="00FE1279"/>
    <w:rsid w:val="00FE34AA"/>
    <w:rsid w:val="00FE38D4"/>
    <w:rsid w:val="00FE6B37"/>
    <w:rsid w:val="00FF682B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B769B0"/>
  <w15:docId w15:val="{F411B5A2-7063-40C7-BDA5-3D6E3481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A377A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paragraph" w:styleId="Heading1">
    <w:name w:val="heading 1"/>
    <w:next w:val="BodyText"/>
    <w:link w:val="Heading1Char"/>
    <w:uiPriority w:val="1"/>
    <w:qFormat/>
    <w:rsid w:val="00674783"/>
    <w:pPr>
      <w:keepNext/>
      <w:keepLines/>
      <w:spacing w:after="240"/>
      <w:outlineLvl w:val="0"/>
    </w:pPr>
    <w:rPr>
      <w:rFonts w:ascii="Calibri" w:eastAsia="Calibri" w:hAnsi="Calibri" w:cs="Arial"/>
      <w:b/>
      <w:bCs/>
      <w:color w:val="00313C" w:themeColor="accent2"/>
      <w:kern w:val="32"/>
      <w:sz w:val="44"/>
      <w:szCs w:val="44"/>
    </w:rPr>
  </w:style>
  <w:style w:type="paragraph" w:styleId="Heading2">
    <w:name w:val="heading 2"/>
    <w:next w:val="BodyText"/>
    <w:link w:val="Heading2Char"/>
    <w:uiPriority w:val="1"/>
    <w:qFormat/>
    <w:rsid w:val="00674783"/>
    <w:pPr>
      <w:keepNext/>
      <w:keepLines/>
      <w:numPr>
        <w:ilvl w:val="1"/>
      </w:numPr>
      <w:spacing w:before="360" w:after="240"/>
      <w:outlineLvl w:val="1"/>
    </w:pPr>
    <w:rPr>
      <w:rFonts w:ascii="Calibri" w:eastAsia="Calibri" w:hAnsi="Calibri" w:cs="Arial"/>
      <w:bCs/>
      <w:iCs/>
      <w:color w:val="000000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674783"/>
    <w:pPr>
      <w:keepNext/>
      <w:keepLines/>
      <w:numPr>
        <w:ilvl w:val="2"/>
      </w:numPr>
      <w:spacing w:before="360" w:after="240"/>
      <w:outlineLvl w:val="2"/>
    </w:pPr>
    <w:rPr>
      <w:rFonts w:ascii="Calibri" w:eastAsia="Calibri" w:hAnsi="Calibri" w:cs="Arial"/>
      <w:b/>
      <w:bCs/>
      <w:sz w:val="26"/>
      <w:szCs w:val="26"/>
    </w:rPr>
  </w:style>
  <w:style w:type="paragraph" w:styleId="Heading4">
    <w:name w:val="heading 4"/>
    <w:next w:val="BodyText"/>
    <w:link w:val="Heading4Char"/>
    <w:uiPriority w:val="1"/>
    <w:qFormat/>
    <w:rsid w:val="000A37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7E9A" w:themeColor="accent1" w:themeShade="B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2BD6"/>
    <w:pPr>
      <w:tabs>
        <w:tab w:val="center" w:pos="4153"/>
        <w:tab w:val="right" w:pos="8306"/>
      </w:tabs>
    </w:pPr>
    <w:rPr>
      <w:b/>
      <w:caps/>
      <w:color w:val="FFFFFF"/>
      <w:spacing w:val="16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url">
    <w:name w:val="Header url"/>
    <w:basedOn w:val="Header"/>
    <w:rsid w:val="003C3FD1"/>
    <w:rPr>
      <w:caps w:val="0"/>
      <w:color w:val="00313C"/>
    </w:rPr>
  </w:style>
  <w:style w:type="paragraph" w:customStyle="1" w:styleId="address">
    <w:name w:val="address"/>
    <w:aliases w:val="phone,ABN"/>
    <w:basedOn w:val="Normal"/>
    <w:rsid w:val="000F3130"/>
    <w:pPr>
      <w:tabs>
        <w:tab w:val="left" w:pos="284"/>
      </w:tabs>
      <w:autoSpaceDE w:val="0"/>
      <w:autoSpaceDN w:val="0"/>
      <w:adjustRightInd w:val="0"/>
      <w:spacing w:line="220" w:lineRule="atLeast"/>
      <w:textAlignment w:val="center"/>
    </w:pPr>
    <w:rPr>
      <w:rFonts w:eastAsia="MS Mincho" w:cs="GillSans Light"/>
      <w:sz w:val="16"/>
      <w:szCs w:val="15"/>
      <w:lang w:val="en-GB" w:eastAsia="ja-JP"/>
    </w:rPr>
  </w:style>
  <w:style w:type="character" w:styleId="Hyperlink">
    <w:name w:val="Hyperlink"/>
    <w:basedOn w:val="DefaultParagraphFont"/>
    <w:uiPriority w:val="99"/>
    <w:qFormat/>
    <w:rsid w:val="006246C0"/>
    <w:rPr>
      <w:color w:val="007E9A" w:themeColor="accent1" w:themeShade="BF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customStyle="1" w:styleId="BusinessUnitName">
    <w:name w:val="Business Unit Name"/>
    <w:rsid w:val="00EE3C2E"/>
    <w:rPr>
      <w:rFonts w:ascii="Calibri" w:hAnsi="Calibri"/>
      <w:b/>
      <w:caps/>
      <w:noProof/>
      <w:color w:val="FFFFFF"/>
      <w:spacing w:val="16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locked/>
    <w:rsid w:val="00674783"/>
    <w:rPr>
      <w:rFonts w:ascii="Calibri" w:eastAsia="Calibri" w:hAnsi="Calibri" w:cs="Arial"/>
      <w:b/>
      <w:bCs/>
      <w:color w:val="00313C" w:themeColor="accent2"/>
      <w:kern w:val="3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674783"/>
    <w:rPr>
      <w:rFonts w:ascii="Calibri" w:eastAsia="Calibri" w:hAnsi="Calibri" w:cs="Arial"/>
      <w:bCs/>
      <w:iCs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674783"/>
    <w:rPr>
      <w:rFonts w:ascii="Calibri" w:eastAsia="Calibri" w:hAnsi="Calibri" w:cs="Arial"/>
      <w:b/>
      <w:bCs/>
      <w:sz w:val="26"/>
      <w:szCs w:val="26"/>
    </w:rPr>
  </w:style>
  <w:style w:type="paragraph" w:styleId="ListBullet">
    <w:name w:val="List Bullet"/>
    <w:basedOn w:val="BodyText"/>
    <w:uiPriority w:val="2"/>
    <w:qFormat/>
    <w:rsid w:val="00332C06"/>
    <w:pPr>
      <w:numPr>
        <w:numId w:val="11"/>
      </w:numPr>
      <w:tabs>
        <w:tab w:val="left" w:pos="397"/>
      </w:tabs>
      <w:spacing w:before="60" w:after="60"/>
      <w:ind w:left="198" w:hanging="198"/>
    </w:pPr>
  </w:style>
  <w:style w:type="paragraph" w:styleId="ListNumber">
    <w:name w:val="List Number"/>
    <w:basedOn w:val="BodyText"/>
    <w:uiPriority w:val="2"/>
    <w:qFormat/>
    <w:rsid w:val="00332C06"/>
    <w:pPr>
      <w:numPr>
        <w:numId w:val="14"/>
      </w:numPr>
      <w:tabs>
        <w:tab w:val="clear" w:pos="227"/>
        <w:tab w:val="left" w:pos="397"/>
      </w:tabs>
      <w:ind w:left="397" w:hanging="397"/>
    </w:pPr>
  </w:style>
  <w:style w:type="paragraph" w:styleId="ListBullet2">
    <w:name w:val="List Bullet 2"/>
    <w:basedOn w:val="ListBullet"/>
    <w:uiPriority w:val="2"/>
    <w:qFormat/>
    <w:rsid w:val="00332C06"/>
    <w:pPr>
      <w:numPr>
        <w:ilvl w:val="1"/>
      </w:numPr>
      <w:tabs>
        <w:tab w:val="clear" w:pos="397"/>
        <w:tab w:val="left" w:pos="794"/>
      </w:tabs>
      <w:ind w:left="794" w:hanging="357"/>
    </w:pPr>
  </w:style>
  <w:style w:type="paragraph" w:styleId="ListBullet3">
    <w:name w:val="List Bullet 3"/>
    <w:basedOn w:val="ListBullet2"/>
    <w:uiPriority w:val="2"/>
    <w:rsid w:val="00332C06"/>
    <w:pPr>
      <w:numPr>
        <w:ilvl w:val="0"/>
        <w:numId w:val="15"/>
      </w:numPr>
      <w:tabs>
        <w:tab w:val="clear" w:pos="794"/>
        <w:tab w:val="left" w:pos="851"/>
      </w:tabs>
      <w:ind w:left="1497" w:hanging="340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332C06"/>
    <w:pPr>
      <w:keepNext/>
      <w:spacing w:before="180" w:after="180"/>
      <w:contextualSpacing/>
    </w:pPr>
    <w:rPr>
      <w:b/>
      <w:bCs/>
      <w:color w:val="007E9A" w:themeColor="accent1" w:themeShade="BF"/>
      <w:sz w:val="20"/>
      <w:szCs w:val="18"/>
    </w:rPr>
  </w:style>
  <w:style w:type="paragraph" w:styleId="BodyText">
    <w:name w:val="Body Text"/>
    <w:link w:val="BodyTextChar"/>
    <w:qFormat/>
    <w:rsid w:val="00332C06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332C06"/>
    <w:rPr>
      <w:rFonts w:ascii="Calibri" w:eastAsia="Calibri" w:hAnsi="Calibri"/>
      <w:color w:val="000000"/>
      <w:sz w:val="24"/>
      <w:szCs w:val="22"/>
    </w:rPr>
  </w:style>
  <w:style w:type="paragraph" w:styleId="ListNumber3">
    <w:name w:val="List Number 3"/>
    <w:basedOn w:val="ListNumber2"/>
    <w:uiPriority w:val="2"/>
    <w:rsid w:val="00332C06"/>
    <w:pPr>
      <w:numPr>
        <w:numId w:val="16"/>
      </w:numPr>
      <w:tabs>
        <w:tab w:val="clear" w:pos="397"/>
      </w:tabs>
      <w:ind w:left="1078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6D17A9"/>
    <w:pPr>
      <w:numPr>
        <w:numId w:val="7"/>
      </w:numPr>
      <w:tabs>
        <w:tab w:val="left" w:pos="794"/>
      </w:tabs>
      <w:spacing w:before="60" w:after="60"/>
      <w:ind w:left="794" w:hanging="397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0A377A"/>
    <w:rPr>
      <w:rFonts w:asciiTheme="majorHAnsi" w:eastAsiaTheme="majorEastAsia" w:hAnsiTheme="majorHAnsi" w:cstheme="majorBidi"/>
      <w:b/>
      <w:bCs/>
      <w:iCs/>
      <w:color w:val="007E9A" w:themeColor="accent1" w:themeShade="BF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6246C0"/>
    <w:rPr>
      <w:rFonts w:ascii="Calibri" w:hAnsi="Calibri" w:cs="Times New Roman"/>
      <w:sz w:val="16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2654C"/>
    <w:pPr>
      <w:ind w:left="720"/>
      <w:contextualSpacing/>
    </w:pPr>
  </w:style>
  <w:style w:type="paragraph" w:customStyle="1" w:styleId="CSIRObodycopy">
    <w:name w:val="CSIRO body copy"/>
    <w:basedOn w:val="Normal"/>
    <w:qFormat/>
    <w:rsid w:val="00431C25"/>
    <w:pPr>
      <w:autoSpaceDE w:val="0"/>
      <w:autoSpaceDN w:val="0"/>
      <w:adjustRightInd w:val="0"/>
      <w:spacing w:before="0" w:after="0" w:line="240" w:lineRule="auto"/>
      <w:textAlignment w:val="baseline"/>
    </w:pPr>
    <w:rPr>
      <w:rFonts w:eastAsia="Times New Roman" w:cs="GillSans Light"/>
      <w:sz w:val="22"/>
      <w:szCs w:val="19"/>
    </w:rPr>
  </w:style>
  <w:style w:type="character" w:styleId="CommentReference">
    <w:name w:val="annotation reference"/>
    <w:basedOn w:val="DefaultParagraphFont"/>
    <w:semiHidden/>
    <w:unhideWhenUsed/>
    <w:rsid w:val="001558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5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5864"/>
    <w:rPr>
      <w:rFonts w:ascii="Calibri" w:eastAsia="Calibri" w:hAnsi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5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5864"/>
    <w:rPr>
      <w:rFonts w:ascii="Calibri" w:eastAsia="Calibri" w:hAnsi="Calibri"/>
      <w:b/>
      <w:bCs/>
      <w:color w:val="000000"/>
    </w:rPr>
  </w:style>
  <w:style w:type="table" w:customStyle="1" w:styleId="ListTable2-Accent51">
    <w:name w:val="List Table 2 - Accent 51"/>
    <w:basedOn w:val="TableNormal"/>
    <w:uiPriority w:val="47"/>
    <w:rsid w:val="00FD7BED"/>
    <w:tblPr>
      <w:tblStyleRowBandSize w:val="1"/>
      <w:tblStyleColBandSize w:val="1"/>
      <w:tblBorders>
        <w:top w:val="single" w:sz="4" w:space="0" w:color="92CDDC"/>
        <w:bottom w:val="single" w:sz="4" w:space="0" w:color="92CDDC"/>
        <w:insideH w:val="single" w:sz="4" w:space="0" w:color="92CDDC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ListTable6Colorful-Accent1">
    <w:name w:val="List Table 6 Colorful Accent 1"/>
    <w:basedOn w:val="TableNormal"/>
    <w:uiPriority w:val="51"/>
    <w:rsid w:val="001A04B7"/>
    <w:rPr>
      <w:color w:val="007E9A" w:themeColor="accent1" w:themeShade="BF"/>
    </w:rPr>
    <w:tblPr>
      <w:tblStyleRowBandSize w:val="1"/>
      <w:tblStyleColBandSize w:val="1"/>
      <w:tblBorders>
        <w:top w:val="single" w:sz="4" w:space="0" w:color="00A9CE" w:themeColor="accent1"/>
        <w:bottom w:val="single" w:sz="4" w:space="0" w:color="00A9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9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3FF" w:themeFill="accent1" w:themeFillTint="33"/>
      </w:tcPr>
    </w:tblStylePr>
    <w:tblStylePr w:type="band1Horz">
      <w:tblPr/>
      <w:tcPr>
        <w:shd w:val="clear" w:color="auto" w:fill="C2F3FF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1A04B7"/>
    <w:tblPr>
      <w:tblStyleRowBandSize w:val="1"/>
      <w:tblStyleColBandSize w:val="1"/>
      <w:tblBorders>
        <w:top w:val="single" w:sz="4" w:space="0" w:color="48DEFF" w:themeColor="accent1" w:themeTint="99"/>
        <w:bottom w:val="single" w:sz="4" w:space="0" w:color="48DEFF" w:themeColor="accent1" w:themeTint="99"/>
        <w:insideH w:val="single" w:sz="4" w:space="0" w:color="48DE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3FF" w:themeFill="accent1" w:themeFillTint="33"/>
      </w:tcPr>
    </w:tblStylePr>
    <w:tblStylePr w:type="band1Horz">
      <w:tblPr/>
      <w:tcPr>
        <w:shd w:val="clear" w:color="auto" w:fill="C2F3FF" w:themeFill="accent1" w:themeFillTint="33"/>
      </w:tcPr>
    </w:tblStylePr>
  </w:style>
  <w:style w:type="table" w:customStyle="1" w:styleId="ListTable2-Accent511">
    <w:name w:val="List Table 2 - Accent 511"/>
    <w:basedOn w:val="TableNormal"/>
    <w:uiPriority w:val="47"/>
    <w:rsid w:val="00D12A94"/>
    <w:tblPr>
      <w:tblStyleRowBandSize w:val="1"/>
      <w:tblStyleColBandSize w:val="1"/>
      <w:tblBorders>
        <w:top w:val="single" w:sz="4" w:space="0" w:color="92CDDC"/>
        <w:bottom w:val="single" w:sz="4" w:space="0" w:color="92CDDC"/>
        <w:insideH w:val="single" w:sz="4" w:space="0" w:color="92CDDC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2-Accent512">
    <w:name w:val="List Table 2 - Accent 512"/>
    <w:basedOn w:val="TableNormal"/>
    <w:uiPriority w:val="47"/>
    <w:rsid w:val="00190893"/>
    <w:tblPr>
      <w:tblStyleRowBandSize w:val="1"/>
      <w:tblStyleColBandSize w:val="1"/>
      <w:tblBorders>
        <w:top w:val="single" w:sz="4" w:space="0" w:color="92CDDC"/>
        <w:bottom w:val="single" w:sz="4" w:space="0" w:color="92CDDC"/>
        <w:insideH w:val="single" w:sz="4" w:space="0" w:color="92CDDC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052\AppData\Roaming\Microsoft\Templates\Generic%20Document.dotx" TargetMode="External"/></Relationships>
</file>

<file path=word/theme/theme1.xml><?xml version="1.0" encoding="utf-8"?>
<a:theme xmlns:a="http://schemas.openxmlformats.org/drawingml/2006/main" name="Office Theme">
  <a:themeElements>
    <a:clrScheme name="CSIRO Midday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313C"/>
      </a:accent2>
      <a:accent3>
        <a:srgbClr val="78BE20"/>
      </a:accent3>
      <a:accent4>
        <a:srgbClr val="4A7729"/>
      </a:accent4>
      <a:accent5>
        <a:srgbClr val="9FAEE5"/>
      </a:accent5>
      <a:accent6>
        <a:srgbClr val="1E22AA"/>
      </a:accent6>
      <a:hlink>
        <a:srgbClr val="41B6E6"/>
      </a:hlink>
      <a:folHlink>
        <a:srgbClr val="004B87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F2F92-50B1-4987-A1AE-2F7F5BF3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Document.dotx</Template>
  <TotalTime>11</TotalTime>
  <Pages>2</Pages>
  <Words>381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document</vt:lpstr>
    </vt:vector>
  </TitlesOfParts>
  <Company>CSIRO</Company>
  <LinksUpToDate>false</LinksUpToDate>
  <CharactersWithSpaces>2405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document</dc:title>
  <dc:creator>Krause, Debra (F&amp;N, Werribee SnydRd)</dc:creator>
  <cp:lastModifiedBy>Krause, Debra (A&amp;F, Werribee SnydRd)</cp:lastModifiedBy>
  <cp:revision>8</cp:revision>
  <cp:lastPrinted>2021-02-24T02:04:00Z</cp:lastPrinted>
  <dcterms:created xsi:type="dcterms:W3CDTF">2021-11-03T01:32:00Z</dcterms:created>
  <dcterms:modified xsi:type="dcterms:W3CDTF">2022-10-25T01:21:00Z</dcterms:modified>
</cp:coreProperties>
</file>